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BC314" w14:textId="77777777" w:rsidR="00175773" w:rsidRPr="0071739C" w:rsidRDefault="00175773" w:rsidP="00175773">
      <w:pPr>
        <w:pStyle w:val="Bezproreda"/>
        <w:rPr>
          <w:rFonts w:asciiTheme="majorHAnsi" w:hAnsiTheme="majorHAnsi"/>
          <w:b/>
          <w:bCs/>
          <w:sz w:val="24"/>
          <w:szCs w:val="24"/>
        </w:rPr>
      </w:pPr>
    </w:p>
    <w:p w14:paraId="17C777E9" w14:textId="77777777" w:rsidR="00175773" w:rsidRPr="0071739C" w:rsidRDefault="00175773" w:rsidP="00175773">
      <w:pPr>
        <w:pStyle w:val="Bezproreda"/>
        <w:rPr>
          <w:rFonts w:asciiTheme="majorHAnsi" w:hAnsiTheme="majorHAnsi"/>
          <w:b/>
          <w:bCs/>
          <w:sz w:val="24"/>
          <w:szCs w:val="24"/>
        </w:rPr>
      </w:pPr>
    </w:p>
    <w:p w14:paraId="5A4FEE79" w14:textId="77777777" w:rsidR="00175773" w:rsidRPr="0071739C" w:rsidRDefault="00175773" w:rsidP="00175773">
      <w:pPr>
        <w:pStyle w:val="Bezproreda"/>
        <w:rPr>
          <w:rFonts w:asciiTheme="majorHAnsi" w:hAnsiTheme="majorHAnsi"/>
          <w:b/>
          <w:bCs/>
          <w:sz w:val="24"/>
          <w:szCs w:val="24"/>
        </w:rPr>
      </w:pPr>
      <w:r w:rsidRPr="0071739C">
        <w:rPr>
          <w:rFonts w:asciiTheme="majorHAnsi" w:hAnsiTheme="majorHAnsi"/>
          <w:b/>
          <w:bCs/>
          <w:noProof/>
          <w:sz w:val="24"/>
          <w:szCs w:val="24"/>
        </w:rPr>
        <w:drawing>
          <wp:anchor distT="0" distB="0" distL="114300" distR="114300" simplePos="0" relativeHeight="251659264" behindDoc="0" locked="0" layoutInCell="1" allowOverlap="1" wp14:anchorId="367C537F" wp14:editId="5A9C0035">
            <wp:simplePos x="0" y="0"/>
            <wp:positionH relativeFrom="column">
              <wp:posOffset>324485</wp:posOffset>
            </wp:positionH>
            <wp:positionV relativeFrom="paragraph">
              <wp:posOffset>-370205</wp:posOffset>
            </wp:positionV>
            <wp:extent cx="541655" cy="685800"/>
            <wp:effectExtent l="0" t="0" r="0" b="0"/>
            <wp:wrapNone/>
            <wp:docPr id="1442075566"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a:noFill/>
                  </pic:spPr>
                </pic:pic>
              </a:graphicData>
            </a:graphic>
            <wp14:sizeRelH relativeFrom="page">
              <wp14:pctWidth>0</wp14:pctWidth>
            </wp14:sizeRelH>
            <wp14:sizeRelV relativeFrom="page">
              <wp14:pctHeight>0</wp14:pctHeight>
            </wp14:sizeRelV>
          </wp:anchor>
        </w:drawing>
      </w:r>
    </w:p>
    <w:p w14:paraId="477C8713" w14:textId="77777777" w:rsidR="00175773" w:rsidRPr="0071739C" w:rsidRDefault="00175773" w:rsidP="00175773">
      <w:pPr>
        <w:pStyle w:val="Bezproreda"/>
        <w:rPr>
          <w:rFonts w:asciiTheme="majorHAnsi" w:hAnsiTheme="majorHAnsi"/>
          <w:b/>
          <w:bCs/>
          <w:sz w:val="24"/>
          <w:szCs w:val="24"/>
        </w:rPr>
      </w:pPr>
    </w:p>
    <w:p w14:paraId="0F56CC0E" w14:textId="77777777" w:rsidR="00175773" w:rsidRPr="0071739C" w:rsidRDefault="00175773" w:rsidP="00175773">
      <w:pPr>
        <w:pStyle w:val="Bezproreda"/>
        <w:rPr>
          <w:rFonts w:asciiTheme="majorHAnsi" w:hAnsiTheme="majorHAnsi"/>
          <w:b/>
          <w:bCs/>
          <w:sz w:val="24"/>
          <w:szCs w:val="24"/>
        </w:rPr>
      </w:pPr>
    </w:p>
    <w:p w14:paraId="0FDEFAFF" w14:textId="77777777" w:rsidR="00175773" w:rsidRPr="002142EB" w:rsidRDefault="00175773" w:rsidP="00175773">
      <w:pPr>
        <w:pStyle w:val="Bezproreda"/>
        <w:rPr>
          <w:rFonts w:asciiTheme="majorHAnsi" w:hAnsiTheme="majorHAnsi"/>
          <w:b/>
          <w:bCs/>
          <w:sz w:val="24"/>
          <w:szCs w:val="24"/>
        </w:rPr>
      </w:pPr>
      <w:r w:rsidRPr="002142EB">
        <w:rPr>
          <w:rFonts w:asciiTheme="majorHAnsi" w:hAnsiTheme="majorHAnsi"/>
          <w:b/>
          <w:bCs/>
          <w:sz w:val="24"/>
          <w:szCs w:val="24"/>
        </w:rPr>
        <w:t>REPUBLIKA HRVATSKA</w:t>
      </w:r>
    </w:p>
    <w:p w14:paraId="784FCE2B" w14:textId="77777777" w:rsidR="00175773" w:rsidRPr="002142EB" w:rsidRDefault="00175773" w:rsidP="00175773">
      <w:pPr>
        <w:pStyle w:val="Bezproreda"/>
        <w:rPr>
          <w:rFonts w:asciiTheme="majorHAnsi" w:hAnsiTheme="majorHAnsi"/>
          <w:b/>
          <w:bCs/>
          <w:sz w:val="24"/>
          <w:szCs w:val="24"/>
        </w:rPr>
      </w:pPr>
      <w:r w:rsidRPr="002142EB">
        <w:rPr>
          <w:rFonts w:asciiTheme="majorHAnsi" w:hAnsiTheme="majorHAnsi"/>
          <w:b/>
          <w:bCs/>
          <w:sz w:val="24"/>
          <w:szCs w:val="24"/>
        </w:rPr>
        <w:t>ZAGREBAČKA ŽUPANIJA</w:t>
      </w:r>
    </w:p>
    <w:p w14:paraId="28A5370B" w14:textId="77777777" w:rsidR="00175773" w:rsidRPr="002142EB" w:rsidRDefault="00175773" w:rsidP="00175773">
      <w:pPr>
        <w:pStyle w:val="Bezproreda"/>
        <w:rPr>
          <w:rFonts w:asciiTheme="majorHAnsi" w:hAnsiTheme="majorHAnsi"/>
          <w:sz w:val="24"/>
          <w:szCs w:val="24"/>
        </w:rPr>
      </w:pPr>
      <w:r w:rsidRPr="002142EB">
        <w:rPr>
          <w:rFonts w:asciiTheme="majorHAnsi" w:hAnsiTheme="majorHAnsi"/>
          <w:sz w:val="24"/>
          <w:szCs w:val="24"/>
        </w:rPr>
        <w:t>Osnovna škola Marije Jurić Zagorke</w:t>
      </w:r>
    </w:p>
    <w:p w14:paraId="653D585E" w14:textId="77777777" w:rsidR="00175773" w:rsidRPr="002142EB" w:rsidRDefault="00175773" w:rsidP="00175773">
      <w:pPr>
        <w:pStyle w:val="Bezproreda"/>
        <w:rPr>
          <w:rFonts w:asciiTheme="majorHAnsi" w:hAnsiTheme="majorHAnsi"/>
          <w:sz w:val="24"/>
          <w:szCs w:val="24"/>
        </w:rPr>
      </w:pPr>
      <w:r w:rsidRPr="002142EB">
        <w:rPr>
          <w:rFonts w:asciiTheme="majorHAnsi" w:hAnsiTheme="majorHAnsi"/>
          <w:sz w:val="24"/>
          <w:szCs w:val="24"/>
        </w:rPr>
        <w:t>Brdo 12A, 10340 Vrbovec</w:t>
      </w:r>
    </w:p>
    <w:p w14:paraId="7D73F0E7" w14:textId="163B4A0D" w:rsidR="00175773" w:rsidRPr="002142EB" w:rsidRDefault="00175773" w:rsidP="00175773">
      <w:pPr>
        <w:spacing w:after="0"/>
        <w:rPr>
          <w:rFonts w:asciiTheme="majorHAnsi" w:eastAsia="Times New Roman" w:hAnsiTheme="majorHAnsi" w:cs="Calibri"/>
          <w:sz w:val="24"/>
          <w:szCs w:val="24"/>
          <w:lang w:eastAsia="hr-HR"/>
        </w:rPr>
      </w:pPr>
      <w:r w:rsidRPr="002142EB">
        <w:rPr>
          <w:rFonts w:asciiTheme="majorHAnsi" w:hAnsiTheme="majorHAnsi"/>
          <w:sz w:val="24"/>
          <w:szCs w:val="24"/>
        </w:rPr>
        <w:t xml:space="preserve">KLASA: </w:t>
      </w:r>
      <w:r w:rsidR="005D6A18" w:rsidRPr="002142EB">
        <w:rPr>
          <w:rFonts w:asciiTheme="majorHAnsi" w:hAnsiTheme="majorHAnsi"/>
          <w:sz w:val="24"/>
          <w:szCs w:val="24"/>
        </w:rPr>
        <w:t>600</w:t>
      </w:r>
      <w:r w:rsidRPr="002142EB">
        <w:rPr>
          <w:rFonts w:asciiTheme="majorHAnsi" w:hAnsiTheme="majorHAnsi"/>
          <w:sz w:val="24"/>
          <w:szCs w:val="24"/>
        </w:rPr>
        <w:t>-0</w:t>
      </w:r>
      <w:r w:rsidR="005D6A18" w:rsidRPr="002142EB">
        <w:rPr>
          <w:rFonts w:asciiTheme="majorHAnsi" w:hAnsiTheme="majorHAnsi"/>
          <w:sz w:val="24"/>
          <w:szCs w:val="24"/>
        </w:rPr>
        <w:t>3</w:t>
      </w:r>
      <w:r w:rsidRPr="002142EB">
        <w:rPr>
          <w:rFonts w:asciiTheme="majorHAnsi" w:hAnsiTheme="majorHAnsi"/>
          <w:sz w:val="24"/>
          <w:szCs w:val="24"/>
        </w:rPr>
        <w:t>/25-01/</w:t>
      </w:r>
      <w:r w:rsidR="00484022">
        <w:rPr>
          <w:rFonts w:asciiTheme="majorHAnsi" w:hAnsiTheme="majorHAnsi"/>
          <w:sz w:val="24"/>
          <w:szCs w:val="24"/>
        </w:rPr>
        <w:t>8</w:t>
      </w:r>
    </w:p>
    <w:p w14:paraId="63EDB731" w14:textId="77777777" w:rsidR="00175773" w:rsidRPr="002142EB" w:rsidRDefault="00175773" w:rsidP="00175773">
      <w:pPr>
        <w:pStyle w:val="Bezproreda"/>
        <w:rPr>
          <w:rFonts w:asciiTheme="majorHAnsi" w:hAnsiTheme="majorHAnsi"/>
          <w:sz w:val="24"/>
          <w:szCs w:val="24"/>
        </w:rPr>
      </w:pPr>
      <w:r w:rsidRPr="002142EB">
        <w:rPr>
          <w:rFonts w:asciiTheme="majorHAnsi" w:hAnsiTheme="majorHAnsi"/>
          <w:sz w:val="24"/>
          <w:szCs w:val="24"/>
        </w:rPr>
        <w:t>URBROJ: 238-32-27-01-25-2</w:t>
      </w:r>
    </w:p>
    <w:p w14:paraId="3199B495" w14:textId="75CC4E63" w:rsidR="00175773" w:rsidRPr="002142EB" w:rsidRDefault="00175773" w:rsidP="00175773">
      <w:pPr>
        <w:pStyle w:val="Bezproreda"/>
        <w:rPr>
          <w:rFonts w:asciiTheme="majorHAnsi" w:hAnsiTheme="majorHAnsi"/>
          <w:sz w:val="24"/>
          <w:szCs w:val="24"/>
        </w:rPr>
      </w:pPr>
      <w:r w:rsidRPr="002142EB">
        <w:rPr>
          <w:rFonts w:asciiTheme="majorHAnsi" w:hAnsiTheme="majorHAnsi"/>
          <w:sz w:val="24"/>
          <w:szCs w:val="24"/>
        </w:rPr>
        <w:t xml:space="preserve">Vrbovec, </w:t>
      </w:r>
      <w:r w:rsidR="00284AAB" w:rsidRPr="002142EB">
        <w:rPr>
          <w:rFonts w:asciiTheme="majorHAnsi" w:hAnsiTheme="majorHAnsi"/>
          <w:sz w:val="24"/>
          <w:szCs w:val="24"/>
        </w:rPr>
        <w:t>27</w:t>
      </w:r>
      <w:r w:rsidRPr="002142EB">
        <w:rPr>
          <w:rFonts w:asciiTheme="majorHAnsi" w:hAnsiTheme="majorHAnsi"/>
          <w:sz w:val="24"/>
          <w:szCs w:val="24"/>
        </w:rPr>
        <w:t xml:space="preserve">. svibnja 2025. godine </w:t>
      </w:r>
    </w:p>
    <w:p w14:paraId="70B1938A" w14:textId="77777777" w:rsidR="00175773" w:rsidRPr="002142EB" w:rsidRDefault="00175773" w:rsidP="00175773">
      <w:pPr>
        <w:pStyle w:val="Bezproreda"/>
        <w:rPr>
          <w:rFonts w:asciiTheme="majorHAnsi" w:hAnsiTheme="majorHAnsi"/>
          <w:sz w:val="24"/>
          <w:szCs w:val="24"/>
        </w:rPr>
      </w:pPr>
    </w:p>
    <w:p w14:paraId="6776060C" w14:textId="77777777" w:rsidR="00175773" w:rsidRPr="002142EB" w:rsidRDefault="00175773" w:rsidP="00175773">
      <w:pPr>
        <w:pStyle w:val="Bezproreda"/>
        <w:spacing w:line="276" w:lineRule="auto"/>
        <w:rPr>
          <w:rFonts w:asciiTheme="majorHAnsi" w:hAnsiTheme="majorHAnsi" w:cs="Times New Roman"/>
          <w:b/>
          <w:sz w:val="24"/>
          <w:szCs w:val="24"/>
        </w:rPr>
      </w:pPr>
    </w:p>
    <w:p w14:paraId="35D2F05F" w14:textId="77777777" w:rsidR="00175773" w:rsidRPr="002142EB" w:rsidRDefault="00175773" w:rsidP="00175773">
      <w:pPr>
        <w:pStyle w:val="Bezproreda"/>
        <w:spacing w:line="276" w:lineRule="auto"/>
        <w:jc w:val="center"/>
        <w:rPr>
          <w:rFonts w:asciiTheme="majorHAnsi" w:hAnsiTheme="majorHAnsi" w:cs="Times New Roman"/>
          <w:b/>
          <w:sz w:val="24"/>
          <w:szCs w:val="24"/>
        </w:rPr>
      </w:pPr>
    </w:p>
    <w:p w14:paraId="785C4992" w14:textId="77777777" w:rsidR="00175773" w:rsidRPr="002142EB" w:rsidRDefault="00175773" w:rsidP="00175773">
      <w:pPr>
        <w:pStyle w:val="Bezproreda"/>
        <w:spacing w:line="276" w:lineRule="auto"/>
        <w:jc w:val="center"/>
        <w:rPr>
          <w:rFonts w:asciiTheme="majorHAnsi" w:hAnsiTheme="majorHAnsi" w:cs="Times New Roman"/>
          <w:b/>
          <w:sz w:val="24"/>
          <w:szCs w:val="24"/>
        </w:rPr>
      </w:pPr>
      <w:r w:rsidRPr="002142EB">
        <w:rPr>
          <w:rFonts w:asciiTheme="majorHAnsi" w:hAnsiTheme="majorHAnsi" w:cs="Times New Roman"/>
          <w:b/>
          <w:sz w:val="24"/>
          <w:szCs w:val="24"/>
        </w:rPr>
        <w:t>ZAPISNIK</w:t>
      </w:r>
    </w:p>
    <w:p w14:paraId="077F56CF" w14:textId="77777777" w:rsidR="00175773" w:rsidRPr="002142EB" w:rsidRDefault="00175773" w:rsidP="00175773">
      <w:pPr>
        <w:pStyle w:val="Bezproreda"/>
        <w:spacing w:line="276" w:lineRule="auto"/>
        <w:jc w:val="center"/>
        <w:rPr>
          <w:rFonts w:asciiTheme="majorHAnsi" w:hAnsiTheme="majorHAnsi" w:cs="Times New Roman"/>
          <w:b/>
          <w:sz w:val="24"/>
          <w:szCs w:val="24"/>
        </w:rPr>
      </w:pPr>
    </w:p>
    <w:p w14:paraId="3B3204E9" w14:textId="4567BF4D" w:rsidR="00175773" w:rsidRPr="002142EB" w:rsidRDefault="00175773" w:rsidP="00175773">
      <w:pPr>
        <w:pStyle w:val="Bezproreda"/>
        <w:spacing w:line="276" w:lineRule="auto"/>
        <w:jc w:val="center"/>
        <w:rPr>
          <w:rFonts w:asciiTheme="majorHAnsi" w:hAnsiTheme="majorHAnsi" w:cs="Times New Roman"/>
          <w:b/>
          <w:sz w:val="24"/>
          <w:szCs w:val="24"/>
        </w:rPr>
      </w:pPr>
      <w:r w:rsidRPr="002142EB">
        <w:rPr>
          <w:rFonts w:asciiTheme="majorHAnsi" w:hAnsiTheme="majorHAnsi" w:cs="Times New Roman"/>
          <w:b/>
          <w:sz w:val="24"/>
          <w:szCs w:val="24"/>
        </w:rPr>
        <w:t xml:space="preserve">s </w:t>
      </w:r>
      <w:r w:rsidR="00284AAB" w:rsidRPr="002142EB">
        <w:rPr>
          <w:rFonts w:asciiTheme="majorHAnsi" w:hAnsiTheme="majorHAnsi" w:cs="Times New Roman"/>
          <w:b/>
          <w:sz w:val="24"/>
          <w:szCs w:val="24"/>
        </w:rPr>
        <w:t xml:space="preserve">2. </w:t>
      </w:r>
      <w:r w:rsidRPr="002142EB">
        <w:rPr>
          <w:rFonts w:asciiTheme="majorHAnsi" w:hAnsiTheme="majorHAnsi" w:cs="Times New Roman"/>
          <w:b/>
          <w:sz w:val="24"/>
          <w:szCs w:val="24"/>
        </w:rPr>
        <w:t>sjednice Školskog odbora</w:t>
      </w:r>
    </w:p>
    <w:p w14:paraId="08F343F4" w14:textId="00192D39" w:rsidR="00175773" w:rsidRPr="002142EB" w:rsidRDefault="00175773" w:rsidP="00175773">
      <w:pPr>
        <w:jc w:val="center"/>
        <w:rPr>
          <w:rFonts w:asciiTheme="majorHAnsi" w:hAnsiTheme="majorHAnsi" w:cs="Times New Roman"/>
          <w:b/>
          <w:sz w:val="24"/>
          <w:szCs w:val="24"/>
        </w:rPr>
      </w:pPr>
      <w:r w:rsidRPr="002142EB">
        <w:rPr>
          <w:rFonts w:asciiTheme="majorHAnsi" w:hAnsiTheme="majorHAnsi" w:cs="Times New Roman"/>
          <w:b/>
          <w:sz w:val="24"/>
          <w:szCs w:val="24"/>
        </w:rPr>
        <w:t xml:space="preserve">održane </w:t>
      </w:r>
      <w:r w:rsidR="00284AAB" w:rsidRPr="002142EB">
        <w:rPr>
          <w:rFonts w:asciiTheme="majorHAnsi" w:hAnsiTheme="majorHAnsi" w:cs="Times New Roman"/>
          <w:b/>
          <w:sz w:val="24"/>
          <w:szCs w:val="24"/>
        </w:rPr>
        <w:t>u utorak</w:t>
      </w:r>
      <w:r w:rsidRPr="002142EB">
        <w:rPr>
          <w:rFonts w:asciiTheme="majorHAnsi" w:hAnsiTheme="majorHAnsi" w:cs="Times New Roman"/>
          <w:b/>
          <w:sz w:val="24"/>
          <w:szCs w:val="24"/>
        </w:rPr>
        <w:t>,</w:t>
      </w:r>
      <w:r w:rsidR="00284AAB" w:rsidRPr="002142EB">
        <w:rPr>
          <w:rFonts w:asciiTheme="majorHAnsi" w:hAnsiTheme="majorHAnsi" w:cs="Times New Roman"/>
          <w:b/>
          <w:sz w:val="24"/>
          <w:szCs w:val="24"/>
        </w:rPr>
        <w:t xml:space="preserve"> dana 27</w:t>
      </w:r>
      <w:r w:rsidRPr="002142EB">
        <w:rPr>
          <w:rFonts w:asciiTheme="majorHAnsi" w:hAnsiTheme="majorHAnsi" w:cs="Times New Roman"/>
          <w:b/>
          <w:sz w:val="24"/>
          <w:szCs w:val="24"/>
        </w:rPr>
        <w:t xml:space="preserve">. svibnja 2025. godine s početkom u </w:t>
      </w:r>
      <w:r w:rsidR="00284AAB" w:rsidRPr="002142EB">
        <w:rPr>
          <w:rFonts w:asciiTheme="majorHAnsi" w:hAnsiTheme="majorHAnsi" w:cs="Times New Roman"/>
          <w:b/>
          <w:sz w:val="24"/>
          <w:szCs w:val="24"/>
        </w:rPr>
        <w:t>17</w:t>
      </w:r>
      <w:r w:rsidRPr="002142EB">
        <w:rPr>
          <w:rFonts w:asciiTheme="majorHAnsi" w:hAnsiTheme="majorHAnsi" w:cs="Times New Roman"/>
          <w:b/>
          <w:sz w:val="24"/>
          <w:szCs w:val="24"/>
        </w:rPr>
        <w:t>:</w:t>
      </w:r>
      <w:r w:rsidR="00595D4E">
        <w:rPr>
          <w:rFonts w:asciiTheme="majorHAnsi" w:hAnsiTheme="majorHAnsi" w:cs="Times New Roman"/>
          <w:b/>
          <w:sz w:val="24"/>
          <w:szCs w:val="24"/>
        </w:rPr>
        <w:t>0</w:t>
      </w:r>
      <w:r w:rsidRPr="002142EB">
        <w:rPr>
          <w:rFonts w:asciiTheme="majorHAnsi" w:hAnsiTheme="majorHAnsi" w:cs="Times New Roman"/>
          <w:b/>
          <w:sz w:val="24"/>
          <w:szCs w:val="24"/>
        </w:rPr>
        <w:t>0 sati</w:t>
      </w:r>
    </w:p>
    <w:p w14:paraId="77828AEE" w14:textId="77777777" w:rsidR="00175773" w:rsidRPr="002142EB" w:rsidRDefault="00175773" w:rsidP="00175773">
      <w:pPr>
        <w:rPr>
          <w:rFonts w:asciiTheme="majorHAnsi" w:hAnsiTheme="majorHAnsi" w:cs="Times New Roman"/>
          <w:sz w:val="24"/>
          <w:szCs w:val="24"/>
        </w:rPr>
      </w:pPr>
    </w:p>
    <w:p w14:paraId="6618BB81" w14:textId="5610EDD6" w:rsidR="00175773" w:rsidRPr="002142EB" w:rsidRDefault="00175773" w:rsidP="00175773">
      <w:pPr>
        <w:rPr>
          <w:rFonts w:asciiTheme="majorHAnsi" w:hAnsiTheme="majorHAnsi" w:cs="Times New Roman"/>
          <w:sz w:val="24"/>
          <w:szCs w:val="24"/>
        </w:rPr>
      </w:pPr>
      <w:r w:rsidRPr="002142EB">
        <w:rPr>
          <w:rFonts w:asciiTheme="majorHAnsi" w:hAnsiTheme="majorHAnsi" w:cs="Times New Roman"/>
          <w:sz w:val="24"/>
          <w:szCs w:val="24"/>
        </w:rPr>
        <w:t xml:space="preserve">Početak sjednice: </w:t>
      </w:r>
      <w:r w:rsidR="00284AAB" w:rsidRPr="002142EB">
        <w:rPr>
          <w:rFonts w:asciiTheme="majorHAnsi" w:hAnsiTheme="majorHAnsi" w:cs="Times New Roman"/>
          <w:sz w:val="24"/>
          <w:szCs w:val="24"/>
        </w:rPr>
        <w:t>17:</w:t>
      </w:r>
      <w:r w:rsidR="00595D4E">
        <w:rPr>
          <w:rFonts w:asciiTheme="majorHAnsi" w:hAnsiTheme="majorHAnsi" w:cs="Times New Roman"/>
          <w:sz w:val="24"/>
          <w:szCs w:val="24"/>
        </w:rPr>
        <w:t>0</w:t>
      </w:r>
      <w:r w:rsidR="00284AAB" w:rsidRPr="002142EB">
        <w:rPr>
          <w:rFonts w:asciiTheme="majorHAnsi" w:hAnsiTheme="majorHAnsi" w:cs="Times New Roman"/>
          <w:sz w:val="24"/>
          <w:szCs w:val="24"/>
        </w:rPr>
        <w:t>0</w:t>
      </w:r>
      <w:r w:rsidRPr="002142EB">
        <w:rPr>
          <w:rFonts w:asciiTheme="majorHAnsi" w:hAnsiTheme="majorHAnsi" w:cs="Times New Roman"/>
          <w:sz w:val="24"/>
          <w:szCs w:val="24"/>
        </w:rPr>
        <w:t xml:space="preserve"> sati</w:t>
      </w:r>
    </w:p>
    <w:p w14:paraId="5DDE2532" w14:textId="2273BC2F" w:rsidR="00175773" w:rsidRPr="002142EB" w:rsidRDefault="00175773" w:rsidP="00175773">
      <w:pPr>
        <w:rPr>
          <w:rFonts w:asciiTheme="majorHAnsi" w:hAnsiTheme="majorHAnsi" w:cs="Times New Roman"/>
          <w:sz w:val="24"/>
          <w:szCs w:val="24"/>
        </w:rPr>
      </w:pPr>
      <w:r w:rsidRPr="002142EB">
        <w:rPr>
          <w:rFonts w:asciiTheme="majorHAnsi" w:hAnsiTheme="majorHAnsi" w:cs="Times New Roman"/>
          <w:sz w:val="24"/>
          <w:szCs w:val="24"/>
        </w:rPr>
        <w:t>Utvrđuje se da su prisutni članovi Školskog odbora u skladu s odredbama Statuta na pravodoban i pravilan način zaprimili poziv za sjednicu uz sve materijale vezane za sjednicu.</w:t>
      </w:r>
    </w:p>
    <w:p w14:paraId="6BE2786C" w14:textId="5C5327C6" w:rsidR="00175773" w:rsidRPr="00595D4E" w:rsidRDefault="00175773" w:rsidP="00175773">
      <w:pPr>
        <w:rPr>
          <w:rFonts w:asciiTheme="majorHAnsi" w:hAnsiTheme="majorHAnsi" w:cs="Arial"/>
          <w:sz w:val="24"/>
          <w:szCs w:val="24"/>
        </w:rPr>
      </w:pPr>
      <w:r w:rsidRPr="002142EB">
        <w:rPr>
          <w:rFonts w:asciiTheme="majorHAnsi" w:hAnsiTheme="majorHAnsi" w:cs="Arial"/>
          <w:b/>
          <w:sz w:val="24"/>
          <w:szCs w:val="24"/>
        </w:rPr>
        <w:t>NAZOČNI:</w:t>
      </w:r>
      <w:r w:rsidRPr="002142EB">
        <w:rPr>
          <w:rFonts w:asciiTheme="majorHAnsi" w:hAnsiTheme="majorHAnsi" w:cs="Arial"/>
          <w:sz w:val="24"/>
          <w:szCs w:val="24"/>
        </w:rPr>
        <w:t xml:space="preserve">      </w:t>
      </w:r>
      <w:r w:rsidRPr="002142EB">
        <w:rPr>
          <w:rFonts w:asciiTheme="majorHAnsi" w:hAnsiTheme="majorHAnsi" w:cs="Arial"/>
          <w:sz w:val="24"/>
          <w:szCs w:val="24"/>
        </w:rPr>
        <w:tab/>
      </w:r>
      <w:r w:rsidRPr="00595D4E">
        <w:rPr>
          <w:rFonts w:asciiTheme="majorHAnsi" w:hAnsiTheme="majorHAnsi" w:cs="Arial"/>
          <w:sz w:val="24"/>
          <w:szCs w:val="24"/>
        </w:rPr>
        <w:t>Marina Habazin</w:t>
      </w:r>
    </w:p>
    <w:p w14:paraId="45F52045" w14:textId="77777777" w:rsidR="00175773" w:rsidRPr="00595D4E" w:rsidRDefault="00175773" w:rsidP="00175773">
      <w:pPr>
        <w:ind w:left="708" w:firstLine="708"/>
        <w:rPr>
          <w:rFonts w:asciiTheme="majorHAnsi" w:hAnsiTheme="majorHAnsi" w:cs="Arial"/>
          <w:sz w:val="24"/>
          <w:szCs w:val="24"/>
        </w:rPr>
      </w:pPr>
      <w:r w:rsidRPr="00595D4E">
        <w:rPr>
          <w:rFonts w:asciiTheme="majorHAnsi" w:hAnsiTheme="majorHAnsi" w:cs="Arial"/>
          <w:sz w:val="24"/>
          <w:szCs w:val="24"/>
        </w:rPr>
        <w:t>Martina Dobrica</w:t>
      </w:r>
    </w:p>
    <w:p w14:paraId="48462F80" w14:textId="47634575" w:rsidR="00175773" w:rsidRPr="00595D4E" w:rsidRDefault="00175773" w:rsidP="00175773">
      <w:pPr>
        <w:ind w:left="708" w:firstLine="708"/>
        <w:rPr>
          <w:rFonts w:asciiTheme="majorHAnsi" w:hAnsiTheme="majorHAnsi" w:cs="Arial"/>
          <w:sz w:val="24"/>
          <w:szCs w:val="24"/>
        </w:rPr>
      </w:pPr>
      <w:r w:rsidRPr="00595D4E">
        <w:rPr>
          <w:rFonts w:asciiTheme="majorHAnsi" w:hAnsiTheme="majorHAnsi" w:cs="Arial"/>
          <w:sz w:val="24"/>
          <w:szCs w:val="24"/>
        </w:rPr>
        <w:t>Mirjana Kuzmek</w:t>
      </w:r>
    </w:p>
    <w:p w14:paraId="4B2FB604" w14:textId="5F706BBA" w:rsidR="00175773" w:rsidRPr="002142EB" w:rsidRDefault="00175773" w:rsidP="00175773">
      <w:pPr>
        <w:ind w:left="708" w:firstLine="708"/>
        <w:rPr>
          <w:rFonts w:asciiTheme="majorHAnsi" w:hAnsiTheme="majorHAnsi" w:cs="Arial"/>
          <w:color w:val="FF0000"/>
          <w:sz w:val="24"/>
          <w:szCs w:val="24"/>
        </w:rPr>
      </w:pPr>
      <w:r w:rsidRPr="00595D4E">
        <w:rPr>
          <w:rFonts w:asciiTheme="majorHAnsi" w:hAnsiTheme="majorHAnsi" w:cs="Arial"/>
          <w:sz w:val="24"/>
          <w:szCs w:val="24"/>
        </w:rPr>
        <w:t>Valentina Matić</w:t>
      </w:r>
    </w:p>
    <w:p w14:paraId="474A89B2" w14:textId="77777777" w:rsidR="00175773" w:rsidRPr="002142EB" w:rsidRDefault="00175773" w:rsidP="00175773">
      <w:pPr>
        <w:rPr>
          <w:rFonts w:asciiTheme="majorHAnsi" w:hAnsiTheme="majorHAnsi" w:cs="Arial"/>
          <w:sz w:val="24"/>
          <w:szCs w:val="24"/>
        </w:rPr>
      </w:pPr>
    </w:p>
    <w:p w14:paraId="03A9166A" w14:textId="66BFB14C" w:rsidR="00175773" w:rsidRPr="002142EB" w:rsidRDefault="00175773" w:rsidP="00175773">
      <w:pPr>
        <w:rPr>
          <w:rFonts w:asciiTheme="majorHAnsi" w:hAnsiTheme="majorHAnsi" w:cs="Arial"/>
          <w:sz w:val="24"/>
          <w:szCs w:val="24"/>
        </w:rPr>
      </w:pPr>
      <w:r w:rsidRPr="002142EB">
        <w:rPr>
          <w:rFonts w:asciiTheme="majorHAnsi" w:hAnsiTheme="majorHAnsi" w:cs="Arial"/>
          <w:b/>
          <w:sz w:val="24"/>
          <w:szCs w:val="24"/>
        </w:rPr>
        <w:t>OSTALI NAZOČNI</w:t>
      </w:r>
      <w:r w:rsidRPr="002142EB">
        <w:rPr>
          <w:rFonts w:asciiTheme="majorHAnsi" w:hAnsiTheme="majorHAnsi" w:cs="Arial"/>
          <w:sz w:val="24"/>
          <w:szCs w:val="24"/>
        </w:rPr>
        <w:t>: Edina Operta, ravnateljica – bez prava odlučivanja, Iva Krušić, tajnica - bez prava odlučivanja</w:t>
      </w:r>
      <w:r w:rsidR="00595D4E">
        <w:rPr>
          <w:rFonts w:asciiTheme="majorHAnsi" w:hAnsiTheme="majorHAnsi" w:cs="Arial"/>
          <w:sz w:val="24"/>
          <w:szCs w:val="24"/>
        </w:rPr>
        <w:t>, Natalija Varga, računovođa – bez prava odlučivanja</w:t>
      </w:r>
      <w:r w:rsidRPr="002142EB">
        <w:rPr>
          <w:rFonts w:asciiTheme="majorHAnsi" w:hAnsiTheme="majorHAnsi" w:cs="Arial"/>
          <w:sz w:val="24"/>
          <w:szCs w:val="24"/>
        </w:rPr>
        <w:t>.</w:t>
      </w:r>
      <w:r w:rsidRPr="002142EB">
        <w:rPr>
          <w:rFonts w:asciiTheme="majorHAnsi" w:hAnsiTheme="majorHAnsi" w:cs="Arial"/>
          <w:sz w:val="24"/>
          <w:szCs w:val="24"/>
        </w:rPr>
        <w:tab/>
      </w:r>
      <w:r w:rsidRPr="002142EB">
        <w:rPr>
          <w:rFonts w:asciiTheme="majorHAnsi" w:hAnsiTheme="majorHAnsi" w:cs="Arial"/>
          <w:sz w:val="24"/>
          <w:szCs w:val="24"/>
        </w:rPr>
        <w:tab/>
      </w:r>
      <w:r w:rsidRPr="002142EB">
        <w:rPr>
          <w:rFonts w:asciiTheme="majorHAnsi" w:hAnsiTheme="majorHAnsi" w:cs="Arial"/>
          <w:sz w:val="24"/>
          <w:szCs w:val="24"/>
        </w:rPr>
        <w:tab/>
      </w:r>
      <w:r w:rsidRPr="002142EB">
        <w:rPr>
          <w:rFonts w:asciiTheme="majorHAnsi" w:hAnsiTheme="majorHAnsi" w:cs="Arial"/>
          <w:sz w:val="24"/>
          <w:szCs w:val="24"/>
        </w:rPr>
        <w:tab/>
      </w:r>
    </w:p>
    <w:p w14:paraId="08CD951C" w14:textId="63019250" w:rsidR="00175773" w:rsidRPr="002142EB" w:rsidRDefault="00175773" w:rsidP="00175773">
      <w:pPr>
        <w:rPr>
          <w:rFonts w:asciiTheme="majorHAnsi" w:hAnsiTheme="majorHAnsi" w:cs="Arial"/>
          <w:sz w:val="24"/>
          <w:szCs w:val="24"/>
        </w:rPr>
      </w:pPr>
      <w:r w:rsidRPr="002142EB">
        <w:rPr>
          <w:rFonts w:asciiTheme="majorHAnsi" w:hAnsiTheme="majorHAnsi" w:cs="Arial"/>
          <w:b/>
          <w:sz w:val="24"/>
          <w:szCs w:val="24"/>
        </w:rPr>
        <w:t>ZAPISNIČAR:</w:t>
      </w:r>
      <w:r w:rsidRPr="002142EB">
        <w:rPr>
          <w:rFonts w:asciiTheme="majorHAnsi" w:hAnsiTheme="majorHAnsi" w:cs="Arial"/>
          <w:b/>
          <w:sz w:val="24"/>
          <w:szCs w:val="24"/>
        </w:rPr>
        <w:tab/>
      </w:r>
      <w:r w:rsidRPr="002142EB">
        <w:rPr>
          <w:rFonts w:asciiTheme="majorHAnsi" w:hAnsiTheme="majorHAnsi" w:cs="Arial"/>
          <w:bCs/>
          <w:sz w:val="24"/>
          <w:szCs w:val="24"/>
        </w:rPr>
        <w:t>Iva Krušić, mag.</w:t>
      </w:r>
      <w:r w:rsidR="00595D4E">
        <w:rPr>
          <w:rFonts w:asciiTheme="majorHAnsi" w:hAnsiTheme="majorHAnsi" w:cs="Arial"/>
          <w:bCs/>
          <w:sz w:val="24"/>
          <w:szCs w:val="24"/>
        </w:rPr>
        <w:t xml:space="preserve"> </w:t>
      </w:r>
      <w:r w:rsidRPr="002142EB">
        <w:rPr>
          <w:rFonts w:asciiTheme="majorHAnsi" w:hAnsiTheme="majorHAnsi" w:cs="Arial"/>
          <w:bCs/>
          <w:sz w:val="24"/>
          <w:szCs w:val="24"/>
        </w:rPr>
        <w:t>iur., tajnica škole</w:t>
      </w:r>
      <w:r w:rsidRPr="002142EB">
        <w:rPr>
          <w:rFonts w:asciiTheme="majorHAnsi" w:hAnsiTheme="majorHAnsi" w:cs="Arial"/>
          <w:bCs/>
          <w:sz w:val="24"/>
          <w:szCs w:val="24"/>
        </w:rPr>
        <w:tab/>
      </w:r>
    </w:p>
    <w:p w14:paraId="10A464C0" w14:textId="1516A043" w:rsidR="00284AAB" w:rsidRPr="002142EB" w:rsidRDefault="00284AAB" w:rsidP="00284AAB">
      <w:pPr>
        <w:rPr>
          <w:rFonts w:asciiTheme="majorHAnsi" w:hAnsiTheme="majorHAnsi" w:cs="Times New Roman"/>
          <w:sz w:val="24"/>
          <w:szCs w:val="24"/>
        </w:rPr>
      </w:pPr>
      <w:r w:rsidRPr="002142EB">
        <w:rPr>
          <w:rFonts w:asciiTheme="majorHAnsi" w:hAnsiTheme="majorHAnsi" w:cs="Times New Roman"/>
          <w:sz w:val="24"/>
          <w:szCs w:val="24"/>
        </w:rPr>
        <w:t xml:space="preserve">Sjednicu je sazvala predsjednica </w:t>
      </w:r>
      <w:r w:rsidR="00595D4E">
        <w:rPr>
          <w:rFonts w:asciiTheme="majorHAnsi" w:hAnsiTheme="majorHAnsi" w:cs="Times New Roman"/>
          <w:sz w:val="24"/>
          <w:szCs w:val="24"/>
        </w:rPr>
        <w:t xml:space="preserve">Školskog odbora </w:t>
      </w:r>
      <w:r w:rsidRPr="002142EB">
        <w:rPr>
          <w:rFonts w:asciiTheme="majorHAnsi" w:hAnsiTheme="majorHAnsi" w:cs="Times New Roman"/>
          <w:sz w:val="24"/>
          <w:szCs w:val="24"/>
        </w:rPr>
        <w:t>Marina Habazin.</w:t>
      </w:r>
    </w:p>
    <w:p w14:paraId="0DB9E236" w14:textId="719D607F" w:rsidR="00284AAB" w:rsidRPr="002142EB" w:rsidRDefault="00284AAB" w:rsidP="00284AAB">
      <w:pPr>
        <w:rPr>
          <w:rFonts w:asciiTheme="majorHAnsi" w:hAnsiTheme="majorHAnsi" w:cs="Arial"/>
          <w:sz w:val="24"/>
          <w:szCs w:val="24"/>
        </w:rPr>
      </w:pPr>
      <w:r w:rsidRPr="002142EB">
        <w:rPr>
          <w:rFonts w:asciiTheme="majorHAnsi" w:hAnsiTheme="majorHAnsi" w:cs="Arial"/>
          <w:sz w:val="24"/>
          <w:szCs w:val="24"/>
        </w:rPr>
        <w:t>Sjednicu Školskog odbora je otvorila predsjednica Školskog odbora Marina Habazin, koja je konstatirala da je prisutna natpolovična većina članova i predložila je sljedeći</w:t>
      </w:r>
    </w:p>
    <w:p w14:paraId="17FAB291" w14:textId="77777777" w:rsidR="00175773" w:rsidRPr="002142EB" w:rsidRDefault="00175773" w:rsidP="00175773">
      <w:pPr>
        <w:tabs>
          <w:tab w:val="left" w:pos="6660"/>
        </w:tabs>
        <w:spacing w:after="0"/>
        <w:rPr>
          <w:rFonts w:asciiTheme="majorHAnsi" w:hAnsiTheme="majorHAnsi"/>
          <w:b/>
          <w:bCs/>
          <w:sz w:val="24"/>
          <w:szCs w:val="24"/>
        </w:rPr>
      </w:pPr>
    </w:p>
    <w:p w14:paraId="53084035" w14:textId="77777777" w:rsidR="00102C51" w:rsidRPr="002142EB" w:rsidRDefault="00102C51" w:rsidP="00175773">
      <w:pPr>
        <w:pStyle w:val="Odlomakpopisa"/>
        <w:tabs>
          <w:tab w:val="left" w:pos="6660"/>
        </w:tabs>
        <w:spacing w:after="0"/>
        <w:jc w:val="center"/>
        <w:rPr>
          <w:rFonts w:asciiTheme="majorHAnsi" w:hAnsiTheme="majorHAnsi"/>
          <w:b/>
          <w:bCs/>
          <w:sz w:val="24"/>
          <w:szCs w:val="24"/>
        </w:rPr>
      </w:pPr>
    </w:p>
    <w:p w14:paraId="119CBC55" w14:textId="77777777" w:rsidR="00102C51" w:rsidRPr="002142EB" w:rsidRDefault="00102C51" w:rsidP="00175773">
      <w:pPr>
        <w:pStyle w:val="Odlomakpopisa"/>
        <w:tabs>
          <w:tab w:val="left" w:pos="6660"/>
        </w:tabs>
        <w:spacing w:after="0"/>
        <w:jc w:val="center"/>
        <w:rPr>
          <w:rFonts w:asciiTheme="majorHAnsi" w:hAnsiTheme="majorHAnsi"/>
          <w:b/>
          <w:bCs/>
          <w:sz w:val="24"/>
          <w:szCs w:val="24"/>
        </w:rPr>
      </w:pPr>
    </w:p>
    <w:p w14:paraId="09A2B76C" w14:textId="77777777" w:rsidR="00102C51" w:rsidRPr="002142EB" w:rsidRDefault="00102C51" w:rsidP="00175773">
      <w:pPr>
        <w:pStyle w:val="Odlomakpopisa"/>
        <w:tabs>
          <w:tab w:val="left" w:pos="6660"/>
        </w:tabs>
        <w:spacing w:after="0"/>
        <w:jc w:val="center"/>
        <w:rPr>
          <w:rFonts w:asciiTheme="majorHAnsi" w:hAnsiTheme="majorHAnsi"/>
          <w:b/>
          <w:bCs/>
          <w:sz w:val="24"/>
          <w:szCs w:val="24"/>
        </w:rPr>
      </w:pPr>
    </w:p>
    <w:p w14:paraId="07A121F9" w14:textId="44F1C1C0" w:rsidR="00175773" w:rsidRPr="002142EB" w:rsidRDefault="00175773" w:rsidP="00175773">
      <w:pPr>
        <w:pStyle w:val="Odlomakpopisa"/>
        <w:tabs>
          <w:tab w:val="left" w:pos="6660"/>
        </w:tabs>
        <w:spacing w:after="0"/>
        <w:jc w:val="center"/>
        <w:rPr>
          <w:rFonts w:asciiTheme="majorHAnsi" w:hAnsiTheme="majorHAnsi"/>
          <w:b/>
          <w:bCs/>
          <w:sz w:val="24"/>
          <w:szCs w:val="24"/>
        </w:rPr>
      </w:pPr>
      <w:r w:rsidRPr="002142EB">
        <w:rPr>
          <w:rFonts w:asciiTheme="majorHAnsi" w:hAnsiTheme="majorHAnsi"/>
          <w:b/>
          <w:bCs/>
          <w:sz w:val="24"/>
          <w:szCs w:val="24"/>
        </w:rPr>
        <w:lastRenderedPageBreak/>
        <w:t>D n e v n i   r e d:</w:t>
      </w:r>
    </w:p>
    <w:p w14:paraId="4BA0F0E6" w14:textId="77777777" w:rsidR="00175773" w:rsidRPr="002142EB" w:rsidRDefault="00175773" w:rsidP="00175773">
      <w:pPr>
        <w:pStyle w:val="Odlomakpopisa"/>
        <w:tabs>
          <w:tab w:val="left" w:pos="6660"/>
        </w:tabs>
        <w:spacing w:after="0"/>
        <w:rPr>
          <w:rFonts w:asciiTheme="majorHAnsi" w:hAnsiTheme="majorHAnsi"/>
          <w:sz w:val="24"/>
          <w:szCs w:val="24"/>
        </w:rPr>
      </w:pPr>
    </w:p>
    <w:p w14:paraId="78467E2B" w14:textId="77777777" w:rsidR="00175773" w:rsidRPr="002142EB" w:rsidRDefault="00175773" w:rsidP="00175773">
      <w:pPr>
        <w:pStyle w:val="Odlomakpopisa"/>
        <w:tabs>
          <w:tab w:val="left" w:pos="6660"/>
        </w:tabs>
        <w:spacing w:after="0"/>
        <w:rPr>
          <w:rFonts w:asciiTheme="majorHAnsi" w:hAnsiTheme="majorHAnsi"/>
          <w:sz w:val="24"/>
          <w:szCs w:val="24"/>
        </w:rPr>
      </w:pPr>
    </w:p>
    <w:p w14:paraId="7BC35C3E" w14:textId="77777777" w:rsidR="00284AAB" w:rsidRPr="002142EB" w:rsidRDefault="00284AAB" w:rsidP="00284AAB">
      <w:pPr>
        <w:pStyle w:val="Odlomakpopisa"/>
        <w:tabs>
          <w:tab w:val="left" w:pos="6660"/>
        </w:tabs>
        <w:spacing w:after="0"/>
        <w:jc w:val="center"/>
        <w:rPr>
          <w:rFonts w:asciiTheme="majorHAnsi" w:hAnsiTheme="majorHAnsi"/>
          <w:b/>
          <w:bCs/>
          <w:sz w:val="23"/>
          <w:szCs w:val="23"/>
        </w:rPr>
      </w:pPr>
      <w:r w:rsidRPr="002142EB">
        <w:rPr>
          <w:rFonts w:asciiTheme="majorHAnsi" w:hAnsiTheme="majorHAnsi"/>
          <w:b/>
          <w:bCs/>
          <w:sz w:val="23"/>
          <w:szCs w:val="23"/>
        </w:rPr>
        <w:t>D n e v n i   r e d:</w:t>
      </w:r>
    </w:p>
    <w:p w14:paraId="10B6A2B9" w14:textId="77777777" w:rsidR="00284AAB" w:rsidRPr="002142EB" w:rsidRDefault="00284AAB" w:rsidP="00284AAB">
      <w:pPr>
        <w:pStyle w:val="Odlomakpopisa"/>
        <w:tabs>
          <w:tab w:val="left" w:pos="6660"/>
        </w:tabs>
        <w:spacing w:after="0"/>
        <w:rPr>
          <w:rFonts w:asciiTheme="majorHAnsi" w:hAnsiTheme="majorHAnsi"/>
          <w:sz w:val="23"/>
          <w:szCs w:val="23"/>
        </w:rPr>
      </w:pPr>
    </w:p>
    <w:p w14:paraId="498D51C6" w14:textId="77777777" w:rsidR="00284AAB" w:rsidRPr="00595D4E" w:rsidRDefault="00284AAB" w:rsidP="00284AAB">
      <w:pPr>
        <w:pStyle w:val="Odlomakpopisa"/>
        <w:numPr>
          <w:ilvl w:val="0"/>
          <w:numId w:val="1"/>
        </w:numPr>
        <w:tabs>
          <w:tab w:val="left" w:pos="6660"/>
        </w:tabs>
        <w:spacing w:after="0"/>
        <w:rPr>
          <w:rFonts w:asciiTheme="majorHAnsi" w:hAnsiTheme="majorHAnsi"/>
          <w:sz w:val="24"/>
          <w:szCs w:val="24"/>
        </w:rPr>
      </w:pPr>
      <w:r w:rsidRPr="00595D4E">
        <w:rPr>
          <w:rFonts w:asciiTheme="majorHAnsi" w:hAnsiTheme="majorHAnsi"/>
          <w:sz w:val="24"/>
          <w:szCs w:val="24"/>
        </w:rPr>
        <w:t>Verifikacija zapisnika s 1. konstituirajuće sjednice Školskog odbora</w:t>
      </w:r>
    </w:p>
    <w:p w14:paraId="4D86E61B" w14:textId="77777777" w:rsidR="00284AAB" w:rsidRPr="00595D4E" w:rsidRDefault="00284AAB" w:rsidP="00284AAB">
      <w:pPr>
        <w:pStyle w:val="Odlomakpopisa"/>
        <w:numPr>
          <w:ilvl w:val="0"/>
          <w:numId w:val="1"/>
        </w:numPr>
        <w:tabs>
          <w:tab w:val="left" w:pos="6660"/>
        </w:tabs>
        <w:spacing w:after="0"/>
        <w:rPr>
          <w:rFonts w:asciiTheme="majorHAnsi" w:hAnsiTheme="majorHAnsi"/>
          <w:sz w:val="24"/>
          <w:szCs w:val="24"/>
        </w:rPr>
      </w:pPr>
      <w:r w:rsidRPr="00595D4E">
        <w:rPr>
          <w:rFonts w:asciiTheme="majorHAnsi" w:hAnsiTheme="majorHAnsi"/>
          <w:sz w:val="24"/>
          <w:szCs w:val="24"/>
        </w:rPr>
        <w:t>Izmjena Plana nabave za 2025. godinu</w:t>
      </w:r>
    </w:p>
    <w:p w14:paraId="4B367718" w14:textId="77777777" w:rsidR="00284AAB" w:rsidRPr="00595D4E" w:rsidRDefault="00284AAB" w:rsidP="00284AAB">
      <w:pPr>
        <w:pStyle w:val="Odlomakpopisa"/>
        <w:numPr>
          <w:ilvl w:val="0"/>
          <w:numId w:val="1"/>
        </w:numPr>
        <w:tabs>
          <w:tab w:val="left" w:pos="6660"/>
        </w:tabs>
        <w:spacing w:after="0"/>
        <w:rPr>
          <w:rFonts w:asciiTheme="majorHAnsi" w:hAnsiTheme="majorHAnsi"/>
          <w:sz w:val="24"/>
          <w:szCs w:val="24"/>
        </w:rPr>
      </w:pPr>
      <w:r w:rsidRPr="00595D4E">
        <w:rPr>
          <w:rFonts w:asciiTheme="majorHAnsi" w:eastAsia="Times New Roman" w:hAnsiTheme="majorHAnsi" w:cs="Times New Roman"/>
          <w:bCs/>
          <w:color w:val="000000" w:themeColor="text1"/>
          <w:sz w:val="24"/>
          <w:szCs w:val="24"/>
          <w:lang w:eastAsia="hr-HR"/>
        </w:rPr>
        <w:t>Suglasnost ravnateljici Edini Operta, prof. za donošenje odluke o neizboru na temelju natječaja:</w:t>
      </w:r>
      <w:r w:rsidRPr="00595D4E">
        <w:rPr>
          <w:rFonts w:asciiTheme="majorHAnsi" w:hAnsiTheme="majorHAnsi"/>
          <w:sz w:val="24"/>
          <w:szCs w:val="24"/>
        </w:rPr>
        <w:t xml:space="preserve"> </w:t>
      </w:r>
    </w:p>
    <w:p w14:paraId="0383B308" w14:textId="77777777" w:rsidR="00284AAB" w:rsidRPr="00595D4E" w:rsidRDefault="00284AAB" w:rsidP="00284AAB">
      <w:pPr>
        <w:pStyle w:val="Odlomakpopisa"/>
        <w:numPr>
          <w:ilvl w:val="0"/>
          <w:numId w:val="9"/>
        </w:numPr>
        <w:tabs>
          <w:tab w:val="left" w:pos="6660"/>
        </w:tabs>
        <w:spacing w:after="0"/>
        <w:rPr>
          <w:rFonts w:asciiTheme="majorHAnsi" w:hAnsiTheme="majorHAnsi"/>
          <w:sz w:val="24"/>
          <w:szCs w:val="24"/>
        </w:rPr>
      </w:pPr>
      <w:r w:rsidRPr="00595D4E">
        <w:rPr>
          <w:rFonts w:asciiTheme="majorHAnsi" w:hAnsiTheme="majorHAnsi"/>
          <w:sz w:val="24"/>
          <w:szCs w:val="24"/>
        </w:rPr>
        <w:t>Kuhar/ica</w:t>
      </w:r>
    </w:p>
    <w:p w14:paraId="6E77EF2E" w14:textId="77777777" w:rsidR="00284AAB" w:rsidRPr="00595D4E" w:rsidRDefault="00284AAB" w:rsidP="00284AAB">
      <w:pPr>
        <w:pStyle w:val="Odlomakpopisa"/>
        <w:numPr>
          <w:ilvl w:val="0"/>
          <w:numId w:val="1"/>
        </w:numPr>
        <w:tabs>
          <w:tab w:val="left" w:pos="6660"/>
        </w:tabs>
        <w:spacing w:after="0"/>
        <w:rPr>
          <w:rFonts w:asciiTheme="majorHAnsi" w:hAnsiTheme="majorHAnsi"/>
          <w:sz w:val="24"/>
          <w:szCs w:val="24"/>
        </w:rPr>
      </w:pPr>
      <w:r w:rsidRPr="00595D4E">
        <w:rPr>
          <w:rFonts w:asciiTheme="majorHAnsi" w:hAnsiTheme="majorHAnsi"/>
          <w:sz w:val="24"/>
          <w:szCs w:val="24"/>
        </w:rPr>
        <w:t>Postupanje u slučaju zaprimanja Zahtjeva za zaštitu prava iz radnog odnosa zaposlenice, vezanog za pravo na plaćeni dopust za sudjelovanje u prosvjedu 9. svibnja 2025. godine</w:t>
      </w:r>
    </w:p>
    <w:p w14:paraId="0A1F972C" w14:textId="77777777" w:rsidR="00284AAB" w:rsidRPr="00595D4E" w:rsidRDefault="00284AAB" w:rsidP="00284AAB">
      <w:pPr>
        <w:pStyle w:val="Odlomakpopisa"/>
        <w:numPr>
          <w:ilvl w:val="0"/>
          <w:numId w:val="1"/>
        </w:numPr>
        <w:tabs>
          <w:tab w:val="left" w:pos="6660"/>
        </w:tabs>
        <w:spacing w:after="0"/>
        <w:rPr>
          <w:rFonts w:asciiTheme="majorHAnsi" w:hAnsiTheme="majorHAnsi"/>
          <w:sz w:val="24"/>
          <w:szCs w:val="24"/>
        </w:rPr>
      </w:pPr>
      <w:r w:rsidRPr="00595D4E">
        <w:rPr>
          <w:rFonts w:asciiTheme="majorHAnsi" w:hAnsiTheme="majorHAnsi"/>
          <w:sz w:val="24"/>
          <w:szCs w:val="24"/>
        </w:rPr>
        <w:t>Donošenje Plana sigurnosti školske ustanove</w:t>
      </w:r>
    </w:p>
    <w:p w14:paraId="78F73657" w14:textId="77777777" w:rsidR="00284AAB" w:rsidRPr="00595D4E" w:rsidRDefault="00284AAB" w:rsidP="00284AAB">
      <w:pPr>
        <w:pStyle w:val="Odlomakpopisa"/>
        <w:numPr>
          <w:ilvl w:val="0"/>
          <w:numId w:val="1"/>
        </w:numPr>
        <w:tabs>
          <w:tab w:val="left" w:pos="6660"/>
        </w:tabs>
        <w:spacing w:after="0"/>
        <w:rPr>
          <w:rFonts w:asciiTheme="majorHAnsi" w:hAnsiTheme="majorHAnsi"/>
          <w:sz w:val="24"/>
          <w:szCs w:val="24"/>
        </w:rPr>
      </w:pPr>
      <w:r w:rsidRPr="00595D4E">
        <w:rPr>
          <w:rFonts w:asciiTheme="majorHAnsi" w:hAnsiTheme="majorHAnsi"/>
          <w:sz w:val="24"/>
          <w:szCs w:val="24"/>
        </w:rPr>
        <w:t>Razno</w:t>
      </w:r>
    </w:p>
    <w:p w14:paraId="3EECB31F" w14:textId="77777777" w:rsidR="00284AAB" w:rsidRPr="002142EB" w:rsidRDefault="00284AAB" w:rsidP="00284AAB">
      <w:pPr>
        <w:tabs>
          <w:tab w:val="left" w:pos="6660"/>
        </w:tabs>
        <w:spacing w:after="0"/>
        <w:jc w:val="center"/>
        <w:rPr>
          <w:rFonts w:asciiTheme="majorHAnsi" w:hAnsiTheme="majorHAnsi"/>
          <w:sz w:val="23"/>
          <w:szCs w:val="23"/>
        </w:rPr>
      </w:pPr>
      <w:r w:rsidRPr="002142EB">
        <w:rPr>
          <w:rFonts w:asciiTheme="majorHAnsi" w:hAnsiTheme="majorHAnsi"/>
          <w:sz w:val="23"/>
          <w:szCs w:val="23"/>
        </w:rPr>
        <w:tab/>
      </w:r>
    </w:p>
    <w:p w14:paraId="71DA03E8" w14:textId="77777777" w:rsidR="00175773" w:rsidRPr="002142EB" w:rsidRDefault="00175773" w:rsidP="00284AAB">
      <w:pPr>
        <w:pStyle w:val="Bezproreda"/>
        <w:spacing w:line="276" w:lineRule="auto"/>
        <w:rPr>
          <w:rFonts w:asciiTheme="majorHAnsi" w:hAnsiTheme="majorHAnsi" w:cs="Times New Roman"/>
          <w:sz w:val="24"/>
          <w:szCs w:val="24"/>
        </w:rPr>
      </w:pPr>
    </w:p>
    <w:p w14:paraId="53D4D171" w14:textId="3F9BA7E3" w:rsidR="00175773" w:rsidRPr="002142EB" w:rsidRDefault="00284AAB" w:rsidP="00175773">
      <w:pPr>
        <w:pStyle w:val="Bezproreda"/>
        <w:spacing w:line="276" w:lineRule="auto"/>
        <w:rPr>
          <w:rFonts w:asciiTheme="majorHAnsi" w:hAnsiTheme="majorHAnsi" w:cs="Times New Roman"/>
          <w:sz w:val="24"/>
          <w:szCs w:val="24"/>
        </w:rPr>
      </w:pPr>
      <w:r w:rsidRPr="002142EB">
        <w:rPr>
          <w:rFonts w:asciiTheme="majorHAnsi" w:hAnsiTheme="majorHAnsi" w:cs="Times New Roman"/>
          <w:sz w:val="24"/>
          <w:szCs w:val="24"/>
        </w:rPr>
        <w:t>Predsjednica poziva</w:t>
      </w:r>
      <w:r w:rsidR="00175773" w:rsidRPr="002142EB">
        <w:rPr>
          <w:rFonts w:asciiTheme="majorHAnsi" w:hAnsiTheme="majorHAnsi" w:cs="Times New Roman"/>
          <w:sz w:val="24"/>
          <w:szCs w:val="24"/>
        </w:rPr>
        <w:t xml:space="preserve"> na glasovanje te utvrđuje da nema suzdržanih niti protiv te Školski odbor jednoglasno donosi</w:t>
      </w:r>
    </w:p>
    <w:p w14:paraId="2673C720" w14:textId="77777777" w:rsidR="00175773" w:rsidRPr="002142EB" w:rsidRDefault="00175773" w:rsidP="00175773">
      <w:pPr>
        <w:pStyle w:val="Bezproreda"/>
        <w:spacing w:line="276" w:lineRule="auto"/>
        <w:rPr>
          <w:rFonts w:asciiTheme="majorHAnsi" w:hAnsiTheme="majorHAnsi" w:cs="Times New Roman"/>
          <w:sz w:val="24"/>
          <w:szCs w:val="24"/>
        </w:rPr>
      </w:pPr>
    </w:p>
    <w:p w14:paraId="42AADFC1" w14:textId="77777777" w:rsidR="00175773" w:rsidRPr="002142EB" w:rsidRDefault="00175773" w:rsidP="00175773">
      <w:pPr>
        <w:pStyle w:val="Bezproreda"/>
        <w:spacing w:line="276" w:lineRule="auto"/>
        <w:jc w:val="center"/>
        <w:rPr>
          <w:rFonts w:asciiTheme="majorHAnsi" w:hAnsiTheme="majorHAnsi" w:cs="Times New Roman"/>
          <w:b/>
          <w:sz w:val="24"/>
          <w:szCs w:val="24"/>
        </w:rPr>
      </w:pPr>
      <w:r w:rsidRPr="002142EB">
        <w:rPr>
          <w:rFonts w:asciiTheme="majorHAnsi" w:hAnsiTheme="majorHAnsi" w:cs="Times New Roman"/>
          <w:b/>
          <w:sz w:val="24"/>
          <w:szCs w:val="24"/>
        </w:rPr>
        <w:t>ZAKLJUČAK</w:t>
      </w:r>
    </w:p>
    <w:p w14:paraId="3056D3BE" w14:textId="77777777" w:rsidR="00175773" w:rsidRPr="002142EB" w:rsidRDefault="00175773" w:rsidP="00175773">
      <w:pPr>
        <w:pStyle w:val="Bezproreda"/>
        <w:spacing w:line="276" w:lineRule="auto"/>
        <w:rPr>
          <w:rFonts w:asciiTheme="majorHAnsi" w:hAnsiTheme="majorHAnsi" w:cs="Times New Roman"/>
          <w:b/>
          <w:sz w:val="24"/>
          <w:szCs w:val="24"/>
        </w:rPr>
      </w:pPr>
    </w:p>
    <w:p w14:paraId="0E05F7B1" w14:textId="6BD29ABF" w:rsidR="00175773" w:rsidRPr="002142EB" w:rsidRDefault="00175773" w:rsidP="00175773">
      <w:pPr>
        <w:rPr>
          <w:rFonts w:asciiTheme="majorHAnsi" w:hAnsiTheme="majorHAnsi" w:cs="Times New Roman"/>
          <w:b/>
          <w:sz w:val="24"/>
          <w:szCs w:val="24"/>
        </w:rPr>
      </w:pPr>
      <w:r w:rsidRPr="002142EB">
        <w:rPr>
          <w:rFonts w:asciiTheme="majorHAnsi" w:hAnsiTheme="majorHAnsi" w:cs="Times New Roman"/>
          <w:b/>
          <w:sz w:val="24"/>
          <w:szCs w:val="24"/>
        </w:rPr>
        <w:t xml:space="preserve">Školski odbor </w:t>
      </w:r>
      <w:r w:rsidR="00F976C5">
        <w:rPr>
          <w:rFonts w:asciiTheme="majorHAnsi" w:hAnsiTheme="majorHAnsi" w:cs="Times New Roman"/>
          <w:b/>
          <w:sz w:val="24"/>
          <w:szCs w:val="24"/>
        </w:rPr>
        <w:t>O</w:t>
      </w:r>
      <w:r w:rsidRPr="002142EB">
        <w:rPr>
          <w:rFonts w:asciiTheme="majorHAnsi" w:hAnsiTheme="majorHAnsi" w:cs="Times New Roman"/>
          <w:b/>
          <w:sz w:val="24"/>
          <w:szCs w:val="24"/>
        </w:rPr>
        <w:t>snovne škole Marije Jurić Zagorke  usvaj</w:t>
      </w:r>
      <w:r w:rsidR="008C4E53">
        <w:rPr>
          <w:rFonts w:asciiTheme="majorHAnsi" w:hAnsiTheme="majorHAnsi" w:cs="Times New Roman"/>
          <w:b/>
          <w:sz w:val="24"/>
          <w:szCs w:val="24"/>
        </w:rPr>
        <w:t>a</w:t>
      </w:r>
      <w:r w:rsidRPr="002142EB">
        <w:rPr>
          <w:rFonts w:asciiTheme="majorHAnsi" w:hAnsiTheme="majorHAnsi" w:cs="Times New Roman"/>
          <w:b/>
          <w:sz w:val="24"/>
          <w:szCs w:val="24"/>
        </w:rPr>
        <w:t xml:space="preserve"> Dnevn</w:t>
      </w:r>
      <w:r w:rsidR="008C4E53">
        <w:rPr>
          <w:rFonts w:asciiTheme="majorHAnsi" w:hAnsiTheme="majorHAnsi" w:cs="Times New Roman"/>
          <w:b/>
          <w:sz w:val="24"/>
          <w:szCs w:val="24"/>
        </w:rPr>
        <w:t>i</w:t>
      </w:r>
      <w:r w:rsidRPr="002142EB">
        <w:rPr>
          <w:rFonts w:asciiTheme="majorHAnsi" w:hAnsiTheme="majorHAnsi" w:cs="Times New Roman"/>
          <w:b/>
          <w:sz w:val="24"/>
          <w:szCs w:val="24"/>
        </w:rPr>
        <w:t xml:space="preserve"> red</w:t>
      </w:r>
      <w:r w:rsidR="00595D4E">
        <w:rPr>
          <w:rFonts w:asciiTheme="majorHAnsi" w:hAnsiTheme="majorHAnsi" w:cs="Times New Roman"/>
          <w:b/>
          <w:sz w:val="24"/>
          <w:szCs w:val="24"/>
        </w:rPr>
        <w:t xml:space="preserve"> </w:t>
      </w:r>
      <w:r w:rsidRPr="002142EB">
        <w:rPr>
          <w:rFonts w:asciiTheme="majorHAnsi" w:hAnsiTheme="majorHAnsi" w:cs="Times New Roman"/>
          <w:b/>
          <w:sz w:val="24"/>
          <w:szCs w:val="24"/>
        </w:rPr>
        <w:t>sjednice.</w:t>
      </w:r>
    </w:p>
    <w:p w14:paraId="15FC08B6" w14:textId="77777777" w:rsidR="00175773" w:rsidRPr="002142EB" w:rsidRDefault="00175773" w:rsidP="00175773">
      <w:pPr>
        <w:rPr>
          <w:rFonts w:asciiTheme="majorHAnsi" w:hAnsiTheme="majorHAnsi" w:cs="Times New Roman"/>
          <w:b/>
          <w:sz w:val="24"/>
          <w:szCs w:val="24"/>
        </w:rPr>
      </w:pPr>
    </w:p>
    <w:p w14:paraId="00E6E591" w14:textId="77777777" w:rsidR="00175773" w:rsidRPr="002142EB" w:rsidRDefault="00175773" w:rsidP="00175773">
      <w:pPr>
        <w:rPr>
          <w:rFonts w:asciiTheme="majorHAnsi" w:hAnsiTheme="majorHAnsi" w:cs="Times New Roman"/>
          <w:sz w:val="24"/>
          <w:szCs w:val="24"/>
        </w:rPr>
      </w:pPr>
      <w:r w:rsidRPr="002142EB">
        <w:rPr>
          <w:rFonts w:asciiTheme="majorHAnsi" w:hAnsiTheme="majorHAnsi" w:cs="Times New Roman"/>
          <w:sz w:val="24"/>
          <w:szCs w:val="24"/>
        </w:rPr>
        <w:t xml:space="preserve">Prelazi se na prvu točku dnevnog reda. </w:t>
      </w:r>
    </w:p>
    <w:p w14:paraId="3501AF0A" w14:textId="77777777" w:rsidR="00175773" w:rsidRPr="002142EB" w:rsidRDefault="00175773" w:rsidP="00175773">
      <w:pPr>
        <w:spacing w:after="0"/>
        <w:jc w:val="center"/>
        <w:rPr>
          <w:rFonts w:asciiTheme="majorHAnsi" w:hAnsiTheme="majorHAnsi" w:cs="Arial"/>
          <w:b/>
          <w:sz w:val="24"/>
          <w:szCs w:val="24"/>
        </w:rPr>
      </w:pPr>
      <w:r w:rsidRPr="002142EB">
        <w:rPr>
          <w:rFonts w:asciiTheme="majorHAnsi" w:hAnsiTheme="majorHAnsi" w:cs="Arial"/>
          <w:b/>
          <w:sz w:val="24"/>
          <w:szCs w:val="24"/>
        </w:rPr>
        <w:t>TOČKA 1.</w:t>
      </w:r>
    </w:p>
    <w:p w14:paraId="616F6B38" w14:textId="77777777" w:rsidR="00284AAB" w:rsidRPr="002142EB" w:rsidRDefault="00284AAB" w:rsidP="00175773">
      <w:pPr>
        <w:spacing w:after="0"/>
        <w:jc w:val="center"/>
        <w:rPr>
          <w:rFonts w:asciiTheme="majorHAnsi" w:hAnsiTheme="majorHAnsi" w:cs="Arial"/>
          <w:b/>
          <w:sz w:val="24"/>
          <w:szCs w:val="24"/>
        </w:rPr>
      </w:pPr>
    </w:p>
    <w:p w14:paraId="37A9D1C9" w14:textId="74DFE159" w:rsidR="00284AAB" w:rsidRPr="002142EB" w:rsidRDefault="00284AAB" w:rsidP="00284AAB">
      <w:pPr>
        <w:tabs>
          <w:tab w:val="left" w:pos="6660"/>
        </w:tabs>
        <w:spacing w:after="0"/>
        <w:rPr>
          <w:rFonts w:asciiTheme="majorHAnsi" w:hAnsiTheme="majorHAnsi"/>
          <w:b/>
          <w:bCs/>
          <w:sz w:val="24"/>
          <w:szCs w:val="24"/>
        </w:rPr>
      </w:pPr>
      <w:r w:rsidRPr="002142EB">
        <w:rPr>
          <w:rFonts w:asciiTheme="majorHAnsi" w:hAnsiTheme="majorHAnsi"/>
          <w:b/>
          <w:bCs/>
          <w:sz w:val="24"/>
          <w:szCs w:val="24"/>
        </w:rPr>
        <w:t>Verifikacija zapisnika s 1.</w:t>
      </w:r>
      <w:r w:rsidR="00595D4E">
        <w:rPr>
          <w:rFonts w:asciiTheme="majorHAnsi" w:hAnsiTheme="majorHAnsi"/>
          <w:b/>
          <w:bCs/>
          <w:sz w:val="24"/>
          <w:szCs w:val="24"/>
        </w:rPr>
        <w:t xml:space="preserve"> konstituirajuće</w:t>
      </w:r>
      <w:r w:rsidRPr="002142EB">
        <w:rPr>
          <w:rFonts w:asciiTheme="majorHAnsi" w:hAnsiTheme="majorHAnsi"/>
          <w:b/>
          <w:bCs/>
          <w:sz w:val="24"/>
          <w:szCs w:val="24"/>
        </w:rPr>
        <w:t xml:space="preserve"> sjednice </w:t>
      </w:r>
      <w:r w:rsidR="00595D4E">
        <w:rPr>
          <w:rFonts w:asciiTheme="majorHAnsi" w:hAnsiTheme="majorHAnsi"/>
          <w:b/>
          <w:bCs/>
          <w:sz w:val="24"/>
          <w:szCs w:val="24"/>
        </w:rPr>
        <w:t>Š</w:t>
      </w:r>
      <w:r w:rsidRPr="002142EB">
        <w:rPr>
          <w:rFonts w:asciiTheme="majorHAnsi" w:hAnsiTheme="majorHAnsi"/>
          <w:b/>
          <w:bCs/>
          <w:sz w:val="24"/>
          <w:szCs w:val="24"/>
        </w:rPr>
        <w:t>kolskog odbora.</w:t>
      </w:r>
    </w:p>
    <w:p w14:paraId="08E1E4AA" w14:textId="77777777" w:rsidR="00284AAB" w:rsidRPr="002142EB" w:rsidRDefault="00284AAB" w:rsidP="00284AAB">
      <w:pPr>
        <w:pStyle w:val="Bezproreda"/>
        <w:spacing w:line="276" w:lineRule="auto"/>
        <w:rPr>
          <w:rFonts w:asciiTheme="majorHAnsi" w:hAnsiTheme="majorHAnsi" w:cs="Times New Roman"/>
          <w:sz w:val="24"/>
          <w:szCs w:val="24"/>
        </w:rPr>
      </w:pPr>
    </w:p>
    <w:p w14:paraId="5D0DFCA9" w14:textId="77777777" w:rsidR="00284AAB" w:rsidRPr="002142EB" w:rsidRDefault="00284AAB" w:rsidP="00284AAB">
      <w:pPr>
        <w:pStyle w:val="Bezproreda"/>
        <w:spacing w:line="276" w:lineRule="auto"/>
        <w:rPr>
          <w:rFonts w:asciiTheme="majorHAnsi" w:hAnsiTheme="majorHAnsi" w:cs="Times New Roman"/>
          <w:sz w:val="24"/>
          <w:szCs w:val="24"/>
        </w:rPr>
      </w:pPr>
      <w:r w:rsidRPr="002142EB">
        <w:rPr>
          <w:rFonts w:asciiTheme="majorHAnsi" w:hAnsiTheme="majorHAnsi" w:cs="Times New Roman"/>
          <w:sz w:val="24"/>
          <w:szCs w:val="24"/>
        </w:rPr>
        <w:t>Predsjednica poziva na glasovanje te utvrđuje da nema suzdržanih niti protiv te Školski odbor jednoglasno donosi</w:t>
      </w:r>
    </w:p>
    <w:p w14:paraId="7CA2D45B" w14:textId="77777777" w:rsidR="00284AAB" w:rsidRPr="002142EB" w:rsidRDefault="00284AAB" w:rsidP="00284AAB">
      <w:pPr>
        <w:pStyle w:val="Bezproreda"/>
        <w:spacing w:line="276" w:lineRule="auto"/>
        <w:rPr>
          <w:rFonts w:asciiTheme="majorHAnsi" w:hAnsiTheme="majorHAnsi" w:cs="Times New Roman"/>
          <w:sz w:val="24"/>
          <w:szCs w:val="24"/>
        </w:rPr>
      </w:pPr>
    </w:p>
    <w:p w14:paraId="0DB995A8" w14:textId="77777777" w:rsidR="00284AAB" w:rsidRPr="002142EB" w:rsidRDefault="00284AAB" w:rsidP="00284AAB">
      <w:pPr>
        <w:jc w:val="center"/>
        <w:rPr>
          <w:rFonts w:asciiTheme="majorHAnsi" w:hAnsiTheme="majorHAnsi" w:cs="Times New Roman"/>
          <w:b/>
          <w:sz w:val="24"/>
          <w:szCs w:val="24"/>
        </w:rPr>
      </w:pPr>
      <w:r w:rsidRPr="002142EB">
        <w:rPr>
          <w:rFonts w:asciiTheme="majorHAnsi" w:hAnsiTheme="majorHAnsi" w:cs="Times New Roman"/>
          <w:b/>
          <w:sz w:val="24"/>
          <w:szCs w:val="24"/>
        </w:rPr>
        <w:t>ZAKLJUČAK</w:t>
      </w:r>
    </w:p>
    <w:p w14:paraId="23AF0568" w14:textId="40F32969" w:rsidR="00284AAB" w:rsidRPr="002142EB" w:rsidRDefault="00284AAB" w:rsidP="00284AAB">
      <w:pPr>
        <w:rPr>
          <w:rFonts w:asciiTheme="majorHAnsi" w:hAnsiTheme="majorHAnsi" w:cs="Times New Roman"/>
          <w:b/>
          <w:sz w:val="24"/>
          <w:szCs w:val="24"/>
        </w:rPr>
      </w:pPr>
      <w:r w:rsidRPr="002142EB">
        <w:rPr>
          <w:rFonts w:asciiTheme="majorHAnsi" w:hAnsiTheme="majorHAnsi" w:cs="Times New Roman"/>
          <w:b/>
          <w:sz w:val="24"/>
          <w:szCs w:val="24"/>
        </w:rPr>
        <w:t xml:space="preserve">Školski odbor </w:t>
      </w:r>
      <w:r w:rsidR="00F976C5">
        <w:rPr>
          <w:rFonts w:asciiTheme="majorHAnsi" w:hAnsiTheme="majorHAnsi" w:cs="Times New Roman"/>
          <w:b/>
          <w:sz w:val="24"/>
          <w:szCs w:val="24"/>
        </w:rPr>
        <w:t>O</w:t>
      </w:r>
      <w:r w:rsidRPr="002142EB">
        <w:rPr>
          <w:rFonts w:asciiTheme="majorHAnsi" w:hAnsiTheme="majorHAnsi" w:cs="Times New Roman"/>
          <w:b/>
          <w:sz w:val="24"/>
          <w:szCs w:val="24"/>
        </w:rPr>
        <w:t>snovne škole Marije Jurić Zagorke</w:t>
      </w:r>
      <w:r w:rsidR="00F976C5">
        <w:rPr>
          <w:rFonts w:asciiTheme="majorHAnsi" w:hAnsiTheme="majorHAnsi" w:cs="Times New Roman"/>
          <w:b/>
          <w:sz w:val="24"/>
          <w:szCs w:val="24"/>
        </w:rPr>
        <w:t xml:space="preserve"> </w:t>
      </w:r>
      <w:r w:rsidRPr="002142EB">
        <w:rPr>
          <w:rFonts w:asciiTheme="majorHAnsi" w:hAnsiTheme="majorHAnsi" w:cs="Times New Roman"/>
          <w:b/>
          <w:sz w:val="24"/>
          <w:szCs w:val="24"/>
        </w:rPr>
        <w:t xml:space="preserve">verificira zapisnik s </w:t>
      </w:r>
      <w:r w:rsidRPr="002142EB">
        <w:rPr>
          <w:rFonts w:asciiTheme="majorHAnsi" w:hAnsiTheme="majorHAnsi"/>
          <w:b/>
          <w:bCs/>
          <w:sz w:val="24"/>
          <w:szCs w:val="24"/>
        </w:rPr>
        <w:t>1.</w:t>
      </w:r>
      <w:r w:rsidR="00F976C5">
        <w:rPr>
          <w:rFonts w:asciiTheme="majorHAnsi" w:hAnsiTheme="majorHAnsi"/>
          <w:b/>
          <w:bCs/>
          <w:sz w:val="24"/>
          <w:szCs w:val="24"/>
        </w:rPr>
        <w:t xml:space="preserve"> </w:t>
      </w:r>
      <w:r w:rsidR="00595D4E">
        <w:rPr>
          <w:rFonts w:asciiTheme="majorHAnsi" w:hAnsiTheme="majorHAnsi"/>
          <w:b/>
          <w:bCs/>
          <w:sz w:val="24"/>
          <w:szCs w:val="24"/>
        </w:rPr>
        <w:t xml:space="preserve">konstituirajuće </w:t>
      </w:r>
      <w:r w:rsidRPr="002142EB">
        <w:rPr>
          <w:rFonts w:asciiTheme="majorHAnsi" w:hAnsiTheme="majorHAnsi"/>
          <w:b/>
          <w:bCs/>
          <w:sz w:val="24"/>
          <w:szCs w:val="24"/>
        </w:rPr>
        <w:t xml:space="preserve">sjednice </w:t>
      </w:r>
      <w:r w:rsidR="00595D4E">
        <w:rPr>
          <w:rFonts w:asciiTheme="majorHAnsi" w:hAnsiTheme="majorHAnsi"/>
          <w:b/>
          <w:bCs/>
          <w:sz w:val="24"/>
          <w:szCs w:val="24"/>
        </w:rPr>
        <w:t>Š</w:t>
      </w:r>
      <w:r w:rsidRPr="002142EB">
        <w:rPr>
          <w:rFonts w:asciiTheme="majorHAnsi" w:hAnsiTheme="majorHAnsi"/>
          <w:b/>
          <w:bCs/>
          <w:sz w:val="24"/>
          <w:szCs w:val="24"/>
        </w:rPr>
        <w:t>kolskog odbora.</w:t>
      </w:r>
      <w:r w:rsidRPr="002142EB">
        <w:rPr>
          <w:rFonts w:asciiTheme="majorHAnsi" w:hAnsiTheme="majorHAnsi" w:cs="Times New Roman"/>
          <w:b/>
          <w:bCs/>
          <w:sz w:val="24"/>
          <w:szCs w:val="24"/>
        </w:rPr>
        <w:t xml:space="preserve"> </w:t>
      </w:r>
    </w:p>
    <w:p w14:paraId="544B762D" w14:textId="77777777" w:rsidR="00175773" w:rsidRPr="002142EB" w:rsidRDefault="00175773" w:rsidP="00175773">
      <w:pPr>
        <w:pStyle w:val="Bezproreda"/>
        <w:spacing w:line="276" w:lineRule="auto"/>
        <w:rPr>
          <w:rFonts w:asciiTheme="majorHAnsi" w:hAnsiTheme="majorHAnsi" w:cs="Times New Roman"/>
          <w:sz w:val="24"/>
          <w:szCs w:val="24"/>
        </w:rPr>
      </w:pPr>
    </w:p>
    <w:p w14:paraId="6E0191AF" w14:textId="6F7CCC3D" w:rsidR="00175773" w:rsidRPr="002142EB" w:rsidRDefault="00175773" w:rsidP="00175773">
      <w:pPr>
        <w:pStyle w:val="Bezproreda"/>
        <w:spacing w:line="276" w:lineRule="auto"/>
        <w:rPr>
          <w:rFonts w:asciiTheme="majorHAnsi" w:hAnsiTheme="majorHAnsi" w:cs="Times New Roman"/>
          <w:sz w:val="24"/>
          <w:szCs w:val="24"/>
        </w:rPr>
      </w:pPr>
      <w:r w:rsidRPr="002142EB">
        <w:rPr>
          <w:rFonts w:asciiTheme="majorHAnsi" w:hAnsiTheme="majorHAnsi" w:cs="Times New Roman"/>
          <w:sz w:val="24"/>
          <w:szCs w:val="24"/>
        </w:rPr>
        <w:t>Prelazi se na drugu točku dnevnog reda.</w:t>
      </w:r>
    </w:p>
    <w:p w14:paraId="7FB562CB" w14:textId="77777777" w:rsidR="00175773" w:rsidRPr="002142EB" w:rsidRDefault="00175773" w:rsidP="00175773">
      <w:pPr>
        <w:pStyle w:val="Bezproreda"/>
        <w:spacing w:line="276" w:lineRule="auto"/>
        <w:rPr>
          <w:rFonts w:asciiTheme="majorHAnsi" w:hAnsiTheme="majorHAnsi" w:cs="Times New Roman"/>
          <w:b/>
          <w:bCs/>
          <w:sz w:val="24"/>
          <w:szCs w:val="24"/>
        </w:rPr>
      </w:pPr>
    </w:p>
    <w:p w14:paraId="64E72807" w14:textId="77777777" w:rsidR="004F1B85" w:rsidRPr="002142EB" w:rsidRDefault="004F1B85" w:rsidP="00175773">
      <w:pPr>
        <w:pStyle w:val="Bezproreda"/>
        <w:spacing w:line="276" w:lineRule="auto"/>
        <w:rPr>
          <w:rFonts w:asciiTheme="majorHAnsi" w:hAnsiTheme="majorHAnsi" w:cs="Times New Roman"/>
          <w:b/>
          <w:bCs/>
          <w:sz w:val="24"/>
          <w:szCs w:val="24"/>
        </w:rPr>
      </w:pPr>
    </w:p>
    <w:p w14:paraId="3E9F3A3B" w14:textId="77777777" w:rsidR="004F1B85" w:rsidRPr="002142EB" w:rsidRDefault="004F1B85" w:rsidP="00175773">
      <w:pPr>
        <w:pStyle w:val="Bezproreda"/>
        <w:spacing w:line="276" w:lineRule="auto"/>
        <w:rPr>
          <w:rFonts w:asciiTheme="majorHAnsi" w:hAnsiTheme="majorHAnsi" w:cs="Times New Roman"/>
          <w:b/>
          <w:bCs/>
          <w:sz w:val="24"/>
          <w:szCs w:val="24"/>
        </w:rPr>
      </w:pPr>
    </w:p>
    <w:p w14:paraId="2AB8D339" w14:textId="77777777" w:rsidR="004F1B85" w:rsidRPr="002142EB" w:rsidRDefault="004F1B85" w:rsidP="00175773">
      <w:pPr>
        <w:pStyle w:val="Bezproreda"/>
        <w:spacing w:line="276" w:lineRule="auto"/>
        <w:rPr>
          <w:rFonts w:asciiTheme="majorHAnsi" w:hAnsiTheme="majorHAnsi" w:cs="Times New Roman"/>
          <w:b/>
          <w:bCs/>
          <w:sz w:val="24"/>
          <w:szCs w:val="24"/>
        </w:rPr>
      </w:pPr>
    </w:p>
    <w:p w14:paraId="06A47993" w14:textId="77777777" w:rsidR="004F1B85" w:rsidRPr="002142EB" w:rsidRDefault="004F1B85" w:rsidP="00175773">
      <w:pPr>
        <w:pStyle w:val="Bezproreda"/>
        <w:spacing w:line="276" w:lineRule="auto"/>
        <w:rPr>
          <w:rFonts w:asciiTheme="majorHAnsi" w:hAnsiTheme="majorHAnsi" w:cs="Times New Roman"/>
          <w:b/>
          <w:bCs/>
          <w:sz w:val="24"/>
          <w:szCs w:val="24"/>
        </w:rPr>
      </w:pPr>
    </w:p>
    <w:p w14:paraId="6C9C0DF7" w14:textId="77777777" w:rsidR="00175773" w:rsidRPr="002142EB" w:rsidRDefault="00175773" w:rsidP="00175773">
      <w:pPr>
        <w:pStyle w:val="Bezproreda"/>
        <w:spacing w:line="276" w:lineRule="auto"/>
        <w:jc w:val="center"/>
        <w:rPr>
          <w:rFonts w:asciiTheme="majorHAnsi" w:hAnsiTheme="majorHAnsi" w:cs="Times New Roman"/>
          <w:b/>
          <w:bCs/>
          <w:sz w:val="24"/>
          <w:szCs w:val="24"/>
        </w:rPr>
      </w:pPr>
      <w:r w:rsidRPr="002142EB">
        <w:rPr>
          <w:rFonts w:asciiTheme="majorHAnsi" w:hAnsiTheme="majorHAnsi" w:cs="Times New Roman"/>
          <w:b/>
          <w:bCs/>
          <w:sz w:val="24"/>
          <w:szCs w:val="24"/>
        </w:rPr>
        <w:t xml:space="preserve">TOČKA 2. </w:t>
      </w:r>
    </w:p>
    <w:p w14:paraId="64D5A718" w14:textId="77777777" w:rsidR="004F1B85" w:rsidRPr="002142EB" w:rsidRDefault="004F1B85" w:rsidP="00175773">
      <w:pPr>
        <w:pStyle w:val="Bezproreda"/>
        <w:spacing w:line="276" w:lineRule="auto"/>
        <w:jc w:val="center"/>
        <w:rPr>
          <w:rFonts w:asciiTheme="majorHAnsi" w:hAnsiTheme="majorHAnsi" w:cs="Times New Roman"/>
          <w:b/>
          <w:bCs/>
          <w:sz w:val="24"/>
          <w:szCs w:val="24"/>
        </w:rPr>
      </w:pPr>
    </w:p>
    <w:p w14:paraId="1F1B22CE" w14:textId="77777777" w:rsidR="004F1B85" w:rsidRPr="002142EB" w:rsidRDefault="004F1B85" w:rsidP="004F1B85">
      <w:pPr>
        <w:tabs>
          <w:tab w:val="left" w:pos="6660"/>
        </w:tabs>
        <w:spacing w:after="0"/>
        <w:rPr>
          <w:rFonts w:asciiTheme="majorHAnsi" w:hAnsiTheme="majorHAnsi"/>
          <w:b/>
          <w:bCs/>
          <w:sz w:val="23"/>
          <w:szCs w:val="23"/>
        </w:rPr>
      </w:pPr>
      <w:r w:rsidRPr="002142EB">
        <w:rPr>
          <w:rFonts w:asciiTheme="majorHAnsi" w:hAnsiTheme="majorHAnsi"/>
          <w:b/>
          <w:bCs/>
          <w:sz w:val="23"/>
          <w:szCs w:val="23"/>
        </w:rPr>
        <w:t>Izmjena Plana nabave za 2025. godinu</w:t>
      </w:r>
    </w:p>
    <w:p w14:paraId="392879B3" w14:textId="77777777" w:rsidR="004F1B85" w:rsidRPr="002142EB" w:rsidRDefault="004F1B85" w:rsidP="004F1B85">
      <w:pPr>
        <w:spacing w:after="0" w:line="276" w:lineRule="auto"/>
        <w:jc w:val="left"/>
        <w:rPr>
          <w:rFonts w:asciiTheme="majorHAnsi" w:eastAsia="Calibri" w:hAnsiTheme="majorHAnsi" w:cs="Times New Roman"/>
          <w:sz w:val="23"/>
          <w:szCs w:val="23"/>
        </w:rPr>
      </w:pPr>
    </w:p>
    <w:p w14:paraId="60D18B76" w14:textId="77777777" w:rsidR="004F1B85" w:rsidRPr="00E51132" w:rsidRDefault="004F1B85" w:rsidP="004F1B85">
      <w:pPr>
        <w:spacing w:after="200" w:line="276" w:lineRule="auto"/>
        <w:ind w:firstLine="708"/>
        <w:rPr>
          <w:rFonts w:asciiTheme="majorHAnsi" w:eastAsia="Calibri" w:hAnsiTheme="majorHAnsi" w:cs="Times New Roman"/>
          <w:sz w:val="24"/>
          <w:szCs w:val="24"/>
        </w:rPr>
      </w:pPr>
      <w:r w:rsidRPr="00E51132">
        <w:rPr>
          <w:rFonts w:asciiTheme="majorHAnsi" w:eastAsia="Calibri" w:hAnsiTheme="majorHAnsi" w:cs="Times New Roman"/>
          <w:sz w:val="24"/>
          <w:szCs w:val="24"/>
        </w:rPr>
        <w:t xml:space="preserve">Predsjednica poziva na glasovanje te utvrđuje da nema suzdržanih niti protiv te Školski odbor jednoglasno donosi sljedeći </w:t>
      </w:r>
    </w:p>
    <w:p w14:paraId="61E019FD" w14:textId="77777777" w:rsidR="004F1B85" w:rsidRPr="002142EB" w:rsidRDefault="004F1B85" w:rsidP="004F1B85">
      <w:pPr>
        <w:spacing w:after="0" w:line="276" w:lineRule="auto"/>
        <w:jc w:val="center"/>
        <w:rPr>
          <w:rFonts w:asciiTheme="majorHAnsi" w:eastAsia="Calibri" w:hAnsiTheme="majorHAnsi" w:cs="Times New Roman"/>
          <w:b/>
          <w:color w:val="000000"/>
          <w:sz w:val="23"/>
          <w:szCs w:val="23"/>
        </w:rPr>
      </w:pPr>
      <w:r w:rsidRPr="002142EB">
        <w:rPr>
          <w:rFonts w:asciiTheme="majorHAnsi" w:eastAsia="Calibri" w:hAnsiTheme="majorHAnsi" w:cs="Times New Roman"/>
          <w:b/>
          <w:color w:val="000000"/>
          <w:sz w:val="23"/>
          <w:szCs w:val="23"/>
        </w:rPr>
        <w:t>ZAKLJUČAK</w:t>
      </w:r>
    </w:p>
    <w:p w14:paraId="6D51DCDE" w14:textId="77777777" w:rsidR="004F1B85" w:rsidRPr="002142EB" w:rsidRDefault="004F1B85" w:rsidP="004F1B85">
      <w:pPr>
        <w:spacing w:after="0" w:line="276" w:lineRule="auto"/>
        <w:jc w:val="left"/>
        <w:rPr>
          <w:rFonts w:asciiTheme="majorHAnsi" w:eastAsia="Calibri" w:hAnsiTheme="majorHAnsi" w:cs="Times New Roman"/>
          <w:b/>
          <w:color w:val="000000"/>
          <w:sz w:val="23"/>
          <w:szCs w:val="23"/>
        </w:rPr>
      </w:pPr>
    </w:p>
    <w:p w14:paraId="7893284E" w14:textId="3DC6D3BA" w:rsidR="004F1B85" w:rsidRPr="00E51132" w:rsidRDefault="004F1B85" w:rsidP="004F1B85">
      <w:pPr>
        <w:spacing w:after="0" w:line="276" w:lineRule="auto"/>
        <w:ind w:firstLine="708"/>
        <w:jc w:val="left"/>
        <w:rPr>
          <w:rFonts w:asciiTheme="majorHAnsi" w:eastAsia="Calibri" w:hAnsiTheme="majorHAnsi" w:cs="Times New Roman"/>
          <w:b/>
          <w:bCs/>
          <w:sz w:val="24"/>
          <w:szCs w:val="24"/>
        </w:rPr>
      </w:pPr>
      <w:r w:rsidRPr="00E51132">
        <w:rPr>
          <w:rFonts w:asciiTheme="majorHAnsi" w:eastAsia="Times New Roman" w:hAnsiTheme="majorHAnsi" w:cs="Arial"/>
          <w:b/>
          <w:sz w:val="24"/>
          <w:szCs w:val="24"/>
        </w:rPr>
        <w:t>Školski odbor Osnovne škole Marije Jurić Zagorke usvaja Izmjenu P</w:t>
      </w:r>
      <w:r w:rsidRPr="00E51132">
        <w:rPr>
          <w:rFonts w:asciiTheme="majorHAnsi" w:eastAsia="Calibri" w:hAnsiTheme="majorHAnsi" w:cs="Times New Roman"/>
          <w:b/>
          <w:bCs/>
          <w:sz w:val="24"/>
          <w:szCs w:val="24"/>
        </w:rPr>
        <w:t>lana nabave za 2025. godinu.</w:t>
      </w:r>
    </w:p>
    <w:p w14:paraId="06B94735" w14:textId="77777777" w:rsidR="004F1B85" w:rsidRPr="002142EB" w:rsidRDefault="004F1B85" w:rsidP="00175773">
      <w:pPr>
        <w:pStyle w:val="Bezproreda"/>
        <w:spacing w:line="276" w:lineRule="auto"/>
        <w:rPr>
          <w:rFonts w:asciiTheme="majorHAnsi" w:hAnsiTheme="majorHAnsi" w:cs="Times New Roman"/>
          <w:sz w:val="24"/>
          <w:szCs w:val="24"/>
        </w:rPr>
      </w:pPr>
    </w:p>
    <w:p w14:paraId="72799713" w14:textId="77777777" w:rsidR="00175773" w:rsidRPr="002142EB" w:rsidRDefault="00175773" w:rsidP="00175773">
      <w:pPr>
        <w:pStyle w:val="Bezproreda"/>
        <w:spacing w:line="276" w:lineRule="auto"/>
        <w:rPr>
          <w:rFonts w:asciiTheme="majorHAnsi" w:hAnsiTheme="majorHAnsi" w:cs="Times New Roman"/>
          <w:sz w:val="24"/>
          <w:szCs w:val="24"/>
        </w:rPr>
      </w:pPr>
      <w:r w:rsidRPr="002142EB">
        <w:rPr>
          <w:rFonts w:asciiTheme="majorHAnsi" w:hAnsiTheme="majorHAnsi" w:cs="Times New Roman"/>
          <w:sz w:val="24"/>
          <w:szCs w:val="24"/>
        </w:rPr>
        <w:t>prelazi se na treću točku dnevnog reda</w:t>
      </w:r>
    </w:p>
    <w:p w14:paraId="3DA5B288" w14:textId="77777777" w:rsidR="00175773" w:rsidRPr="002142EB" w:rsidRDefault="00175773" w:rsidP="00175773">
      <w:pPr>
        <w:spacing w:after="0"/>
        <w:jc w:val="center"/>
        <w:rPr>
          <w:rFonts w:asciiTheme="majorHAnsi" w:hAnsiTheme="majorHAnsi" w:cs="Arial"/>
          <w:b/>
          <w:sz w:val="24"/>
          <w:szCs w:val="24"/>
        </w:rPr>
      </w:pPr>
    </w:p>
    <w:p w14:paraId="18BEE459" w14:textId="77777777" w:rsidR="00175773" w:rsidRPr="002142EB" w:rsidRDefault="00175773" w:rsidP="00175773">
      <w:pPr>
        <w:spacing w:after="0"/>
        <w:jc w:val="center"/>
        <w:rPr>
          <w:rFonts w:asciiTheme="majorHAnsi" w:hAnsiTheme="majorHAnsi" w:cs="Arial"/>
          <w:b/>
          <w:sz w:val="24"/>
          <w:szCs w:val="24"/>
        </w:rPr>
      </w:pPr>
      <w:r w:rsidRPr="002142EB">
        <w:rPr>
          <w:rFonts w:asciiTheme="majorHAnsi" w:hAnsiTheme="majorHAnsi" w:cs="Arial"/>
          <w:b/>
          <w:sz w:val="24"/>
          <w:szCs w:val="24"/>
        </w:rPr>
        <w:t>TOČKA 3.</w:t>
      </w:r>
    </w:p>
    <w:p w14:paraId="6E4AF51C" w14:textId="77777777" w:rsidR="00175773" w:rsidRPr="002142EB" w:rsidRDefault="00175773" w:rsidP="00175773">
      <w:pPr>
        <w:tabs>
          <w:tab w:val="left" w:pos="6660"/>
        </w:tabs>
        <w:spacing w:after="0"/>
        <w:rPr>
          <w:rFonts w:asciiTheme="majorHAnsi" w:eastAsia="Times New Roman" w:hAnsiTheme="majorHAnsi" w:cs="Times New Roman"/>
          <w:bCs/>
          <w:color w:val="000000" w:themeColor="text1"/>
          <w:sz w:val="24"/>
          <w:szCs w:val="24"/>
          <w:lang w:eastAsia="hr-HR"/>
        </w:rPr>
      </w:pPr>
    </w:p>
    <w:p w14:paraId="64D735BD" w14:textId="6E32F45D" w:rsidR="004F1B85" w:rsidRPr="002142EB" w:rsidRDefault="004F1B85" w:rsidP="004F1B85">
      <w:pPr>
        <w:tabs>
          <w:tab w:val="left" w:pos="6660"/>
        </w:tabs>
        <w:spacing w:after="0"/>
        <w:rPr>
          <w:rFonts w:asciiTheme="majorHAnsi" w:hAnsiTheme="majorHAnsi"/>
          <w:b/>
          <w:sz w:val="23"/>
          <w:szCs w:val="23"/>
        </w:rPr>
      </w:pPr>
      <w:r w:rsidRPr="002142EB">
        <w:rPr>
          <w:rFonts w:asciiTheme="majorHAnsi" w:eastAsia="Times New Roman" w:hAnsiTheme="majorHAnsi" w:cs="Times New Roman"/>
          <w:b/>
          <w:color w:val="000000" w:themeColor="text1"/>
          <w:sz w:val="24"/>
          <w:szCs w:val="24"/>
          <w:lang w:eastAsia="hr-HR"/>
        </w:rPr>
        <w:t>Suglasnost ravnateljici Edini Operta, prof. za donošenje odluke o neizboru na temelju natječaja:</w:t>
      </w:r>
      <w:r w:rsidRPr="002142EB">
        <w:rPr>
          <w:rFonts w:asciiTheme="majorHAnsi" w:hAnsiTheme="majorHAnsi"/>
          <w:b/>
          <w:sz w:val="23"/>
          <w:szCs w:val="23"/>
        </w:rPr>
        <w:t xml:space="preserve"> </w:t>
      </w:r>
    </w:p>
    <w:p w14:paraId="2F3575BE" w14:textId="77777777" w:rsidR="004F1B85" w:rsidRPr="00E51132" w:rsidRDefault="004F1B85" w:rsidP="004F1B85">
      <w:pPr>
        <w:pStyle w:val="Odlomakpopisa"/>
        <w:numPr>
          <w:ilvl w:val="0"/>
          <w:numId w:val="9"/>
        </w:numPr>
        <w:tabs>
          <w:tab w:val="left" w:pos="6660"/>
        </w:tabs>
        <w:spacing w:after="0"/>
        <w:rPr>
          <w:rFonts w:asciiTheme="majorHAnsi" w:hAnsiTheme="majorHAnsi"/>
          <w:b/>
          <w:bCs/>
          <w:sz w:val="23"/>
          <w:szCs w:val="23"/>
        </w:rPr>
      </w:pPr>
      <w:r w:rsidRPr="00E51132">
        <w:rPr>
          <w:rFonts w:asciiTheme="majorHAnsi" w:hAnsiTheme="majorHAnsi"/>
          <w:b/>
          <w:bCs/>
          <w:sz w:val="23"/>
          <w:szCs w:val="23"/>
        </w:rPr>
        <w:t>Kuhar/ica</w:t>
      </w:r>
    </w:p>
    <w:p w14:paraId="73E7A3F1" w14:textId="36603B80" w:rsidR="004F1B85" w:rsidRPr="002142EB" w:rsidRDefault="004F1B85" w:rsidP="004F1B85">
      <w:pPr>
        <w:spacing w:after="0"/>
        <w:rPr>
          <w:rFonts w:asciiTheme="majorHAnsi" w:eastAsia="Calibri" w:hAnsiTheme="majorHAnsi" w:cs="Times New Roman"/>
          <w:sz w:val="23"/>
          <w:szCs w:val="23"/>
        </w:rPr>
      </w:pPr>
    </w:p>
    <w:p w14:paraId="18893BCE" w14:textId="77777777" w:rsidR="004F1B85" w:rsidRPr="005F3BC6" w:rsidRDefault="004F1B85" w:rsidP="004F1B85">
      <w:pPr>
        <w:spacing w:after="200" w:line="276" w:lineRule="auto"/>
        <w:ind w:firstLine="708"/>
        <w:rPr>
          <w:rFonts w:asciiTheme="majorHAnsi" w:eastAsia="Calibri" w:hAnsiTheme="majorHAnsi" w:cs="Times New Roman"/>
          <w:sz w:val="24"/>
          <w:szCs w:val="24"/>
        </w:rPr>
      </w:pPr>
      <w:r w:rsidRPr="005F3BC6">
        <w:rPr>
          <w:rFonts w:asciiTheme="majorHAnsi" w:eastAsia="Calibri" w:hAnsiTheme="majorHAnsi" w:cs="Times New Roman"/>
          <w:sz w:val="24"/>
          <w:szCs w:val="24"/>
        </w:rPr>
        <w:t xml:space="preserve">Predsjednica poziva na glasovanje te utvrđuje da nema suzdržanih niti protiv te Školski odbor jednoglasno donosi sljedeći </w:t>
      </w:r>
    </w:p>
    <w:p w14:paraId="63C80D00" w14:textId="3482E1F7" w:rsidR="004F1B85" w:rsidRPr="002142EB" w:rsidRDefault="00CD3688" w:rsidP="004F1B85">
      <w:pPr>
        <w:spacing w:after="0"/>
        <w:ind w:firstLine="708"/>
        <w:jc w:val="center"/>
        <w:rPr>
          <w:rFonts w:asciiTheme="majorHAnsi" w:hAnsiTheme="majorHAnsi" w:cs="Times New Roman"/>
          <w:b/>
          <w:bCs/>
          <w:sz w:val="24"/>
          <w:szCs w:val="24"/>
        </w:rPr>
      </w:pPr>
      <w:r>
        <w:rPr>
          <w:rFonts w:asciiTheme="majorHAnsi" w:hAnsiTheme="majorHAnsi" w:cs="Times New Roman"/>
          <w:b/>
          <w:bCs/>
          <w:sz w:val="24"/>
          <w:szCs w:val="24"/>
        </w:rPr>
        <w:t>ZAKLJUČAK</w:t>
      </w:r>
    </w:p>
    <w:p w14:paraId="0CA79790" w14:textId="77777777" w:rsidR="004F1B85" w:rsidRPr="002142EB" w:rsidRDefault="004F1B85" w:rsidP="004F1B85">
      <w:pPr>
        <w:spacing w:after="0"/>
        <w:ind w:firstLine="708"/>
        <w:rPr>
          <w:rFonts w:asciiTheme="majorHAnsi" w:hAnsiTheme="majorHAnsi" w:cs="Times New Roman"/>
          <w:b/>
          <w:bCs/>
          <w:sz w:val="24"/>
          <w:szCs w:val="24"/>
        </w:rPr>
      </w:pPr>
    </w:p>
    <w:p w14:paraId="146E2BA2" w14:textId="75B0E461" w:rsidR="004F1B85" w:rsidRPr="002142EB" w:rsidRDefault="004F1B85" w:rsidP="004F1B85">
      <w:pPr>
        <w:spacing w:after="0"/>
        <w:rPr>
          <w:rFonts w:asciiTheme="majorHAnsi" w:hAnsiTheme="majorHAnsi" w:cs="Arial"/>
          <w:b/>
          <w:sz w:val="24"/>
          <w:szCs w:val="24"/>
        </w:rPr>
      </w:pPr>
      <w:r w:rsidRPr="002142EB">
        <w:rPr>
          <w:rFonts w:asciiTheme="majorHAnsi" w:hAnsiTheme="majorHAnsi" w:cs="Arial"/>
          <w:b/>
          <w:sz w:val="24"/>
          <w:szCs w:val="24"/>
        </w:rPr>
        <w:t>Školski odbor Osnovne škole Marije Jurić Zagorke donosi odluku o davanju suglasnosti ravnateljici za donošenje odluke o neizboru kandidata na radno mjesto kuhara/ice škole na određeno puno radno vrijeme.</w:t>
      </w:r>
    </w:p>
    <w:p w14:paraId="618CA1CB" w14:textId="77777777" w:rsidR="004F1B85" w:rsidRPr="002142EB" w:rsidRDefault="004F1B85" w:rsidP="004F1B85">
      <w:pPr>
        <w:spacing w:after="0"/>
        <w:rPr>
          <w:rFonts w:asciiTheme="majorHAnsi" w:hAnsiTheme="majorHAnsi" w:cs="Arial"/>
          <w:b/>
          <w:bCs/>
          <w:sz w:val="24"/>
          <w:szCs w:val="24"/>
        </w:rPr>
      </w:pPr>
    </w:p>
    <w:p w14:paraId="6B27CE92" w14:textId="77777777" w:rsidR="004F1B85" w:rsidRPr="002142EB" w:rsidRDefault="004F1B85" w:rsidP="004F1B85">
      <w:pPr>
        <w:spacing w:after="0"/>
        <w:rPr>
          <w:rFonts w:asciiTheme="majorHAnsi" w:hAnsiTheme="majorHAnsi" w:cs="Arial"/>
          <w:bCs/>
          <w:sz w:val="24"/>
          <w:szCs w:val="24"/>
        </w:rPr>
      </w:pPr>
      <w:r w:rsidRPr="002142EB">
        <w:rPr>
          <w:rFonts w:asciiTheme="majorHAnsi" w:hAnsiTheme="majorHAnsi" w:cs="Arial"/>
          <w:bCs/>
          <w:sz w:val="24"/>
          <w:szCs w:val="24"/>
        </w:rPr>
        <w:t>Odluka o davanju suglasnosti prilaže se zapisniku i njegov je sastavni dio.</w:t>
      </w:r>
    </w:p>
    <w:p w14:paraId="38C59C1A" w14:textId="77777777" w:rsidR="004F1B85" w:rsidRPr="002142EB" w:rsidRDefault="004F1B85" w:rsidP="00175773">
      <w:pPr>
        <w:spacing w:after="0"/>
        <w:rPr>
          <w:rFonts w:asciiTheme="majorHAnsi" w:hAnsiTheme="majorHAnsi" w:cs="Arial"/>
          <w:b/>
          <w:sz w:val="24"/>
          <w:szCs w:val="24"/>
        </w:rPr>
      </w:pPr>
    </w:p>
    <w:p w14:paraId="47F48007" w14:textId="77777777" w:rsidR="004F1B85" w:rsidRPr="002142EB" w:rsidRDefault="004F1B85" w:rsidP="00175773">
      <w:pPr>
        <w:spacing w:after="0"/>
        <w:rPr>
          <w:rFonts w:asciiTheme="majorHAnsi" w:hAnsiTheme="majorHAnsi" w:cs="Arial"/>
          <w:b/>
          <w:sz w:val="24"/>
          <w:szCs w:val="24"/>
        </w:rPr>
      </w:pPr>
    </w:p>
    <w:p w14:paraId="375173F6" w14:textId="77777777" w:rsidR="00175773" w:rsidRPr="002142EB" w:rsidRDefault="00175773" w:rsidP="00175773">
      <w:pPr>
        <w:spacing w:after="0"/>
        <w:rPr>
          <w:rFonts w:asciiTheme="majorHAnsi" w:hAnsiTheme="majorHAnsi" w:cs="Arial"/>
          <w:bCs/>
          <w:sz w:val="24"/>
          <w:szCs w:val="24"/>
        </w:rPr>
      </w:pPr>
      <w:r w:rsidRPr="002142EB">
        <w:rPr>
          <w:rFonts w:asciiTheme="majorHAnsi" w:hAnsiTheme="majorHAnsi" w:cs="Arial"/>
          <w:bCs/>
          <w:sz w:val="24"/>
          <w:szCs w:val="24"/>
        </w:rPr>
        <w:t>prelazi se na četvrtu točku dnevnog reda</w:t>
      </w:r>
    </w:p>
    <w:p w14:paraId="4ADA7657" w14:textId="77777777" w:rsidR="00175773" w:rsidRPr="002142EB" w:rsidRDefault="00175773" w:rsidP="00175773">
      <w:pPr>
        <w:spacing w:after="0"/>
        <w:rPr>
          <w:rFonts w:asciiTheme="majorHAnsi" w:hAnsiTheme="majorHAnsi" w:cs="Arial"/>
          <w:bCs/>
          <w:sz w:val="24"/>
          <w:szCs w:val="24"/>
        </w:rPr>
      </w:pPr>
    </w:p>
    <w:p w14:paraId="39FAB681" w14:textId="77777777" w:rsidR="00175773" w:rsidRPr="002142EB" w:rsidRDefault="00175773" w:rsidP="00175773">
      <w:pPr>
        <w:spacing w:after="0"/>
        <w:jc w:val="center"/>
        <w:rPr>
          <w:rFonts w:asciiTheme="majorHAnsi" w:hAnsiTheme="majorHAnsi" w:cs="Arial"/>
          <w:b/>
          <w:sz w:val="24"/>
          <w:szCs w:val="24"/>
        </w:rPr>
      </w:pPr>
      <w:r w:rsidRPr="002142EB">
        <w:rPr>
          <w:rFonts w:asciiTheme="majorHAnsi" w:hAnsiTheme="majorHAnsi" w:cs="Arial"/>
          <w:b/>
          <w:sz w:val="24"/>
          <w:szCs w:val="24"/>
        </w:rPr>
        <w:t>TOČKA 4.</w:t>
      </w:r>
    </w:p>
    <w:p w14:paraId="00CF1A5C" w14:textId="77777777" w:rsidR="004F1B85" w:rsidRPr="002142EB" w:rsidRDefault="004F1B85" w:rsidP="00175773">
      <w:pPr>
        <w:spacing w:after="0"/>
        <w:jc w:val="center"/>
        <w:rPr>
          <w:rFonts w:asciiTheme="majorHAnsi" w:hAnsiTheme="majorHAnsi" w:cs="Arial"/>
          <w:b/>
          <w:sz w:val="24"/>
          <w:szCs w:val="24"/>
        </w:rPr>
      </w:pPr>
    </w:p>
    <w:p w14:paraId="2EB10D34" w14:textId="77BA8EAB" w:rsidR="004F1B85" w:rsidRDefault="004F1B85" w:rsidP="004F1B85">
      <w:pPr>
        <w:tabs>
          <w:tab w:val="left" w:pos="6660"/>
        </w:tabs>
        <w:spacing w:after="0"/>
        <w:rPr>
          <w:rFonts w:asciiTheme="majorHAnsi" w:hAnsiTheme="majorHAnsi"/>
          <w:b/>
          <w:bCs/>
          <w:sz w:val="24"/>
          <w:szCs w:val="24"/>
        </w:rPr>
      </w:pPr>
      <w:r w:rsidRPr="005F3BC6">
        <w:rPr>
          <w:rFonts w:asciiTheme="majorHAnsi" w:hAnsiTheme="majorHAnsi"/>
          <w:b/>
          <w:bCs/>
          <w:sz w:val="24"/>
          <w:szCs w:val="24"/>
        </w:rPr>
        <w:t>Postupanje u slučaju zaprimanja Zahtjeva za zaštitu prava iz radnog odnosa zaposlenice, vezanog za pravo na plaćeni dopust za sudjelovanje u prosvjedu 9. svibnja 2025. godine</w:t>
      </w:r>
      <w:r w:rsidR="005F3BC6" w:rsidRPr="005F3BC6">
        <w:rPr>
          <w:rFonts w:asciiTheme="majorHAnsi" w:hAnsiTheme="majorHAnsi"/>
          <w:b/>
          <w:bCs/>
          <w:sz w:val="24"/>
          <w:szCs w:val="24"/>
        </w:rPr>
        <w:t>.</w:t>
      </w:r>
    </w:p>
    <w:p w14:paraId="25CEA506" w14:textId="77777777" w:rsidR="005F3BC6" w:rsidRDefault="005F3BC6" w:rsidP="004F1B85">
      <w:pPr>
        <w:tabs>
          <w:tab w:val="left" w:pos="6660"/>
        </w:tabs>
        <w:spacing w:after="0"/>
        <w:rPr>
          <w:rFonts w:asciiTheme="majorHAnsi" w:hAnsiTheme="majorHAnsi"/>
          <w:b/>
          <w:bCs/>
          <w:sz w:val="24"/>
          <w:szCs w:val="24"/>
        </w:rPr>
      </w:pPr>
    </w:p>
    <w:p w14:paraId="3A7E7311" w14:textId="77777777" w:rsidR="00CD3688" w:rsidRDefault="00CD3688" w:rsidP="00532F61">
      <w:pPr>
        <w:tabs>
          <w:tab w:val="left" w:pos="6660"/>
        </w:tabs>
        <w:spacing w:after="0"/>
        <w:rPr>
          <w:rFonts w:asciiTheme="majorHAnsi" w:hAnsiTheme="majorHAnsi"/>
          <w:sz w:val="24"/>
          <w:szCs w:val="24"/>
        </w:rPr>
      </w:pPr>
    </w:p>
    <w:p w14:paraId="125C8873" w14:textId="4D59907A" w:rsidR="00CD3688" w:rsidRPr="005F3BC6" w:rsidRDefault="00CD3688" w:rsidP="00CD3688">
      <w:pPr>
        <w:spacing w:after="200" w:line="276" w:lineRule="auto"/>
        <w:ind w:firstLine="708"/>
        <w:rPr>
          <w:rFonts w:asciiTheme="majorHAnsi" w:eastAsia="Calibri" w:hAnsiTheme="majorHAnsi" w:cs="Times New Roman"/>
          <w:sz w:val="24"/>
          <w:szCs w:val="24"/>
        </w:rPr>
      </w:pPr>
      <w:r w:rsidRPr="005F3BC6">
        <w:rPr>
          <w:rFonts w:asciiTheme="majorHAnsi" w:eastAsia="Calibri" w:hAnsiTheme="majorHAnsi" w:cs="Times New Roman"/>
          <w:sz w:val="24"/>
          <w:szCs w:val="24"/>
        </w:rPr>
        <w:t>Predsjednica poziva na glasovanje te utvrđuje da nema suzdržanih niti protiv te Školski odbor jednoglasno donosi sljedeć</w:t>
      </w:r>
      <w:r>
        <w:rPr>
          <w:rFonts w:asciiTheme="majorHAnsi" w:eastAsia="Calibri" w:hAnsiTheme="majorHAnsi" w:cs="Times New Roman"/>
          <w:sz w:val="24"/>
          <w:szCs w:val="24"/>
        </w:rPr>
        <w:t xml:space="preserve">i </w:t>
      </w:r>
    </w:p>
    <w:p w14:paraId="428AD954" w14:textId="77777777" w:rsidR="00CD3688" w:rsidRDefault="00CD3688" w:rsidP="00532F61">
      <w:pPr>
        <w:tabs>
          <w:tab w:val="left" w:pos="6660"/>
        </w:tabs>
        <w:spacing w:after="0"/>
        <w:rPr>
          <w:rFonts w:asciiTheme="majorHAnsi" w:hAnsiTheme="majorHAnsi"/>
          <w:sz w:val="24"/>
          <w:szCs w:val="24"/>
        </w:rPr>
      </w:pPr>
    </w:p>
    <w:p w14:paraId="618DAD1A" w14:textId="684CB6DB" w:rsidR="00CD3688" w:rsidRDefault="00CD3688" w:rsidP="00CD3688">
      <w:pPr>
        <w:tabs>
          <w:tab w:val="left" w:pos="6660"/>
        </w:tabs>
        <w:spacing w:after="0"/>
        <w:jc w:val="center"/>
        <w:rPr>
          <w:rFonts w:asciiTheme="majorHAnsi" w:hAnsiTheme="majorHAnsi"/>
          <w:b/>
          <w:bCs/>
          <w:sz w:val="24"/>
          <w:szCs w:val="24"/>
        </w:rPr>
      </w:pPr>
      <w:r w:rsidRPr="00CD3688">
        <w:rPr>
          <w:rFonts w:asciiTheme="majorHAnsi" w:hAnsiTheme="majorHAnsi"/>
          <w:b/>
          <w:bCs/>
          <w:sz w:val="24"/>
          <w:szCs w:val="24"/>
        </w:rPr>
        <w:lastRenderedPageBreak/>
        <w:t>ZAKLJUČAK</w:t>
      </w:r>
    </w:p>
    <w:p w14:paraId="5B23C0C9" w14:textId="77777777" w:rsidR="00CD3688" w:rsidRPr="00CD3688" w:rsidRDefault="00CD3688" w:rsidP="003B78DB">
      <w:pPr>
        <w:tabs>
          <w:tab w:val="left" w:pos="6660"/>
        </w:tabs>
        <w:spacing w:after="0"/>
        <w:rPr>
          <w:rFonts w:asciiTheme="majorHAnsi" w:hAnsiTheme="majorHAnsi"/>
          <w:b/>
          <w:bCs/>
          <w:sz w:val="24"/>
          <w:szCs w:val="24"/>
        </w:rPr>
      </w:pPr>
    </w:p>
    <w:p w14:paraId="7C550882" w14:textId="77777777" w:rsidR="005F3BC6" w:rsidRPr="005F3BC6" w:rsidRDefault="005F3BC6" w:rsidP="004F1B85">
      <w:pPr>
        <w:tabs>
          <w:tab w:val="left" w:pos="6660"/>
        </w:tabs>
        <w:spacing w:after="0"/>
        <w:rPr>
          <w:rFonts w:asciiTheme="majorHAnsi" w:hAnsiTheme="majorHAnsi"/>
          <w:b/>
          <w:bCs/>
          <w:color w:val="FF0000"/>
          <w:sz w:val="24"/>
          <w:szCs w:val="24"/>
        </w:rPr>
      </w:pPr>
    </w:p>
    <w:p w14:paraId="10880949" w14:textId="28A3D875" w:rsidR="00CD3688" w:rsidRDefault="00CD3688" w:rsidP="00CD3688">
      <w:pPr>
        <w:tabs>
          <w:tab w:val="left" w:pos="6660"/>
        </w:tabs>
        <w:spacing w:after="0"/>
        <w:rPr>
          <w:rFonts w:asciiTheme="majorHAnsi" w:hAnsiTheme="majorHAnsi"/>
          <w:b/>
          <w:bCs/>
          <w:sz w:val="24"/>
          <w:szCs w:val="24"/>
        </w:rPr>
      </w:pPr>
      <w:r w:rsidRPr="008242D3">
        <w:rPr>
          <w:rFonts w:asciiTheme="majorHAnsi" w:hAnsiTheme="majorHAnsi"/>
          <w:b/>
          <w:bCs/>
          <w:sz w:val="24"/>
          <w:szCs w:val="24"/>
        </w:rPr>
        <w:t>Školski odbor Osnovne škole Marije Jurić Zagorke donosi Odluku o ukidanju prethodne odluke poslodavca kojom se Radnici odbija odobriti zahtjev za korištenje plaćenog dopusta te nalaže donošenje nove odluke kojom se Radnici odobrava zahtjev za korištenjem plaćenog dopusta na temelju članka 43., stavka 1., točke 3. Temeljnog kolektivnog ugovora za zaposlenike u javnim službama (NN 29/2024).</w:t>
      </w:r>
    </w:p>
    <w:p w14:paraId="4CEBACD5" w14:textId="77777777" w:rsidR="008242D3" w:rsidRDefault="008242D3" w:rsidP="00CD3688">
      <w:pPr>
        <w:tabs>
          <w:tab w:val="left" w:pos="6660"/>
        </w:tabs>
        <w:spacing w:after="0"/>
        <w:rPr>
          <w:rFonts w:asciiTheme="majorHAnsi" w:hAnsiTheme="majorHAnsi"/>
          <w:b/>
          <w:bCs/>
          <w:sz w:val="24"/>
          <w:szCs w:val="24"/>
        </w:rPr>
      </w:pPr>
    </w:p>
    <w:p w14:paraId="0F91CC35" w14:textId="499A01AF" w:rsidR="008242D3" w:rsidRDefault="008242D3" w:rsidP="008242D3">
      <w:pPr>
        <w:spacing w:after="0"/>
        <w:rPr>
          <w:rFonts w:asciiTheme="majorHAnsi" w:hAnsiTheme="majorHAnsi" w:cs="Arial"/>
          <w:bCs/>
          <w:sz w:val="24"/>
          <w:szCs w:val="24"/>
        </w:rPr>
      </w:pPr>
      <w:r w:rsidRPr="002142EB">
        <w:rPr>
          <w:rFonts w:asciiTheme="majorHAnsi" w:hAnsiTheme="majorHAnsi" w:cs="Arial"/>
          <w:bCs/>
          <w:sz w:val="24"/>
          <w:szCs w:val="24"/>
        </w:rPr>
        <w:t>Odluka se prilaže zapisniku i njegov je sastavni dio.</w:t>
      </w:r>
    </w:p>
    <w:p w14:paraId="7E783ED1" w14:textId="77777777" w:rsidR="008242D3" w:rsidRPr="002142EB" w:rsidRDefault="008242D3" w:rsidP="008242D3">
      <w:pPr>
        <w:spacing w:after="0"/>
        <w:rPr>
          <w:rFonts w:asciiTheme="majorHAnsi" w:hAnsiTheme="majorHAnsi" w:cs="Arial"/>
          <w:bCs/>
          <w:sz w:val="24"/>
          <w:szCs w:val="24"/>
        </w:rPr>
      </w:pPr>
    </w:p>
    <w:p w14:paraId="11AF611F" w14:textId="660EDC9F" w:rsidR="002142EB" w:rsidRDefault="002142EB" w:rsidP="002142EB">
      <w:pPr>
        <w:spacing w:after="0"/>
        <w:rPr>
          <w:rFonts w:asciiTheme="majorHAnsi" w:hAnsiTheme="majorHAnsi" w:cs="Arial"/>
          <w:bCs/>
          <w:sz w:val="24"/>
          <w:szCs w:val="24"/>
        </w:rPr>
      </w:pPr>
      <w:r w:rsidRPr="002142EB">
        <w:rPr>
          <w:rFonts w:asciiTheme="majorHAnsi" w:hAnsiTheme="majorHAnsi" w:cs="Arial"/>
          <w:bCs/>
          <w:sz w:val="24"/>
          <w:szCs w:val="24"/>
        </w:rPr>
        <w:t xml:space="preserve">prelazi se na </w:t>
      </w:r>
      <w:r>
        <w:rPr>
          <w:rFonts w:asciiTheme="majorHAnsi" w:hAnsiTheme="majorHAnsi" w:cs="Arial"/>
          <w:bCs/>
          <w:sz w:val="24"/>
          <w:szCs w:val="24"/>
        </w:rPr>
        <w:t>petu</w:t>
      </w:r>
      <w:r w:rsidRPr="002142EB">
        <w:rPr>
          <w:rFonts w:asciiTheme="majorHAnsi" w:hAnsiTheme="majorHAnsi" w:cs="Arial"/>
          <w:bCs/>
          <w:sz w:val="24"/>
          <w:szCs w:val="24"/>
        </w:rPr>
        <w:t xml:space="preserve"> točku dnevnog reda</w:t>
      </w:r>
    </w:p>
    <w:p w14:paraId="1479D8C2" w14:textId="77777777" w:rsidR="002142EB" w:rsidRDefault="002142EB" w:rsidP="002142EB">
      <w:pPr>
        <w:spacing w:after="0"/>
        <w:rPr>
          <w:rFonts w:asciiTheme="majorHAnsi" w:hAnsiTheme="majorHAnsi" w:cs="Arial"/>
          <w:bCs/>
          <w:sz w:val="24"/>
          <w:szCs w:val="24"/>
        </w:rPr>
      </w:pPr>
    </w:p>
    <w:p w14:paraId="606A8105" w14:textId="77777777" w:rsidR="002142EB" w:rsidRDefault="002142EB" w:rsidP="002142EB">
      <w:pPr>
        <w:spacing w:after="0"/>
        <w:rPr>
          <w:rFonts w:asciiTheme="majorHAnsi" w:hAnsiTheme="majorHAnsi" w:cs="Arial"/>
          <w:bCs/>
          <w:sz w:val="24"/>
          <w:szCs w:val="24"/>
        </w:rPr>
      </w:pPr>
    </w:p>
    <w:p w14:paraId="0C9C83AD" w14:textId="38775354" w:rsidR="002142EB" w:rsidRPr="002142EB" w:rsidRDefault="002142EB" w:rsidP="002142EB">
      <w:pPr>
        <w:spacing w:after="0"/>
        <w:jc w:val="center"/>
        <w:rPr>
          <w:rFonts w:asciiTheme="majorHAnsi" w:hAnsiTheme="majorHAnsi" w:cs="Arial"/>
          <w:b/>
          <w:sz w:val="24"/>
          <w:szCs w:val="24"/>
        </w:rPr>
      </w:pPr>
      <w:r w:rsidRPr="002142EB">
        <w:rPr>
          <w:rFonts w:asciiTheme="majorHAnsi" w:hAnsiTheme="majorHAnsi" w:cs="Arial"/>
          <w:b/>
          <w:sz w:val="24"/>
          <w:szCs w:val="24"/>
        </w:rPr>
        <w:t>TOČKA 5.</w:t>
      </w:r>
    </w:p>
    <w:p w14:paraId="2C0B6D95" w14:textId="77777777" w:rsidR="004F1B85" w:rsidRPr="002142EB" w:rsidRDefault="004F1B85" w:rsidP="00175773">
      <w:pPr>
        <w:spacing w:after="0"/>
        <w:jc w:val="center"/>
        <w:rPr>
          <w:rFonts w:asciiTheme="majorHAnsi" w:hAnsiTheme="majorHAnsi" w:cs="Arial"/>
          <w:b/>
          <w:sz w:val="24"/>
          <w:szCs w:val="24"/>
        </w:rPr>
      </w:pPr>
    </w:p>
    <w:p w14:paraId="07218962" w14:textId="77777777" w:rsidR="004F1B85" w:rsidRPr="002142EB" w:rsidRDefault="004F1B85" w:rsidP="00175773">
      <w:pPr>
        <w:spacing w:after="0"/>
        <w:jc w:val="center"/>
        <w:rPr>
          <w:rFonts w:asciiTheme="majorHAnsi" w:hAnsiTheme="majorHAnsi" w:cs="Arial"/>
          <w:b/>
          <w:sz w:val="24"/>
          <w:szCs w:val="24"/>
        </w:rPr>
      </w:pPr>
    </w:p>
    <w:p w14:paraId="15092E92" w14:textId="77777777" w:rsidR="002142EB" w:rsidRPr="008242D3" w:rsidRDefault="002142EB" w:rsidP="002142EB">
      <w:pPr>
        <w:tabs>
          <w:tab w:val="left" w:pos="6660"/>
        </w:tabs>
        <w:spacing w:after="0"/>
        <w:rPr>
          <w:rFonts w:asciiTheme="majorHAnsi" w:hAnsiTheme="majorHAnsi"/>
          <w:sz w:val="24"/>
          <w:szCs w:val="24"/>
        </w:rPr>
      </w:pPr>
      <w:r w:rsidRPr="008242D3">
        <w:rPr>
          <w:rFonts w:asciiTheme="majorHAnsi" w:hAnsiTheme="majorHAnsi"/>
          <w:sz w:val="24"/>
          <w:szCs w:val="24"/>
        </w:rPr>
        <w:t>Donošenje Plana sigurnosti školske ustanove</w:t>
      </w:r>
    </w:p>
    <w:p w14:paraId="1542CF0E" w14:textId="77777777" w:rsidR="004F1B85" w:rsidRPr="008E37EC" w:rsidRDefault="004F1B85" w:rsidP="00175773">
      <w:pPr>
        <w:spacing w:after="0"/>
        <w:jc w:val="center"/>
        <w:rPr>
          <w:rFonts w:asciiTheme="majorHAnsi" w:hAnsiTheme="majorHAnsi" w:cs="Arial"/>
          <w:b/>
          <w:sz w:val="24"/>
          <w:szCs w:val="24"/>
        </w:rPr>
      </w:pPr>
    </w:p>
    <w:p w14:paraId="30A7AA2E" w14:textId="77777777" w:rsidR="002142EB" w:rsidRPr="002142EB" w:rsidRDefault="002142EB" w:rsidP="002142EB">
      <w:pPr>
        <w:spacing w:after="0" w:line="276" w:lineRule="auto"/>
        <w:rPr>
          <w:rFonts w:asciiTheme="majorHAnsi" w:eastAsia="Calibri" w:hAnsiTheme="majorHAnsi" w:cs="Times New Roman"/>
          <w:color w:val="231F20"/>
          <w:sz w:val="24"/>
          <w:szCs w:val="24"/>
        </w:rPr>
      </w:pPr>
    </w:p>
    <w:p w14:paraId="2B387A68" w14:textId="0938960D" w:rsidR="002142EB" w:rsidRPr="002142EB" w:rsidRDefault="002142EB" w:rsidP="002142EB">
      <w:pPr>
        <w:spacing w:after="0" w:line="276" w:lineRule="auto"/>
        <w:ind w:firstLine="708"/>
        <w:rPr>
          <w:rFonts w:asciiTheme="majorHAnsi" w:eastAsia="Calibri" w:hAnsiTheme="majorHAnsi" w:cs="Times New Roman"/>
          <w:color w:val="000000"/>
          <w:sz w:val="24"/>
          <w:szCs w:val="24"/>
        </w:rPr>
      </w:pPr>
      <w:r w:rsidRPr="002142EB">
        <w:rPr>
          <w:rFonts w:asciiTheme="majorHAnsi" w:eastAsia="Calibri" w:hAnsiTheme="majorHAnsi" w:cs="Times New Roman"/>
          <w:color w:val="000000"/>
          <w:sz w:val="24"/>
          <w:szCs w:val="24"/>
        </w:rPr>
        <w:t xml:space="preserve">S obzirom na to da je većina članova Školskog odbora potvrdila primitak dokumentacije uz poziv za sjednicu te na </w:t>
      </w:r>
      <w:r w:rsidR="008E37EC" w:rsidRPr="008E37EC">
        <w:rPr>
          <w:rFonts w:asciiTheme="majorHAnsi" w:eastAsia="Calibri" w:hAnsiTheme="majorHAnsi" w:cs="Times New Roman"/>
          <w:color w:val="000000"/>
          <w:sz w:val="24"/>
          <w:szCs w:val="24"/>
        </w:rPr>
        <w:t>Plan</w:t>
      </w:r>
      <w:r w:rsidRPr="002142EB">
        <w:rPr>
          <w:rFonts w:asciiTheme="majorHAnsi" w:eastAsia="Calibri" w:hAnsiTheme="majorHAnsi" w:cs="Times New Roman"/>
          <w:color w:val="231F20"/>
          <w:sz w:val="24"/>
          <w:szCs w:val="24"/>
        </w:rPr>
        <w:t xml:space="preserve"> </w:t>
      </w:r>
      <w:r w:rsidRPr="002142EB">
        <w:rPr>
          <w:rFonts w:asciiTheme="majorHAnsi" w:eastAsia="Calibri" w:hAnsiTheme="majorHAnsi" w:cs="Times New Roman"/>
          <w:color w:val="000000"/>
          <w:sz w:val="24"/>
          <w:szCs w:val="24"/>
        </w:rPr>
        <w:t>nije bilo primjedbi niti dopuna, članovi su pozvani na glasanje. Školski odbor jednoglasno donosi</w:t>
      </w:r>
    </w:p>
    <w:p w14:paraId="547B35BA" w14:textId="77777777" w:rsidR="002142EB" w:rsidRPr="002142EB" w:rsidRDefault="002142EB" w:rsidP="008E37EC">
      <w:pPr>
        <w:spacing w:after="0" w:line="276" w:lineRule="auto"/>
        <w:rPr>
          <w:rFonts w:asciiTheme="majorHAnsi" w:eastAsia="Calibri" w:hAnsiTheme="majorHAnsi" w:cs="Times New Roman"/>
          <w:b/>
          <w:color w:val="000000"/>
          <w:sz w:val="24"/>
          <w:szCs w:val="24"/>
        </w:rPr>
      </w:pPr>
    </w:p>
    <w:p w14:paraId="15C9008E" w14:textId="77777777" w:rsidR="002142EB" w:rsidRPr="002142EB" w:rsidRDefault="002142EB" w:rsidP="002142EB">
      <w:pPr>
        <w:spacing w:after="0" w:line="276" w:lineRule="auto"/>
        <w:jc w:val="center"/>
        <w:rPr>
          <w:rFonts w:asciiTheme="majorHAnsi" w:eastAsia="Calibri" w:hAnsiTheme="majorHAnsi" w:cs="Times New Roman"/>
          <w:b/>
          <w:color w:val="000000"/>
          <w:sz w:val="24"/>
          <w:szCs w:val="24"/>
        </w:rPr>
      </w:pPr>
      <w:r w:rsidRPr="002142EB">
        <w:rPr>
          <w:rFonts w:asciiTheme="majorHAnsi" w:eastAsia="Calibri" w:hAnsiTheme="majorHAnsi" w:cs="Times New Roman"/>
          <w:b/>
          <w:color w:val="000000"/>
          <w:sz w:val="24"/>
          <w:szCs w:val="24"/>
        </w:rPr>
        <w:t>ZAKLJUČAK</w:t>
      </w:r>
    </w:p>
    <w:p w14:paraId="5B271536" w14:textId="77777777" w:rsidR="002142EB" w:rsidRPr="002142EB" w:rsidRDefault="002142EB" w:rsidP="002142EB">
      <w:pPr>
        <w:spacing w:after="0" w:line="276" w:lineRule="auto"/>
        <w:jc w:val="left"/>
        <w:rPr>
          <w:rFonts w:asciiTheme="majorHAnsi" w:eastAsia="Calibri" w:hAnsiTheme="majorHAnsi" w:cs="Times New Roman"/>
          <w:b/>
          <w:color w:val="000000"/>
          <w:sz w:val="24"/>
          <w:szCs w:val="24"/>
        </w:rPr>
      </w:pPr>
    </w:p>
    <w:p w14:paraId="0565995A" w14:textId="31E84F50" w:rsidR="002142EB" w:rsidRPr="008E37EC" w:rsidRDefault="002142EB" w:rsidP="002142EB">
      <w:pPr>
        <w:tabs>
          <w:tab w:val="left" w:pos="6660"/>
        </w:tabs>
        <w:spacing w:after="0"/>
        <w:rPr>
          <w:rFonts w:asciiTheme="majorHAnsi" w:eastAsia="Times New Roman" w:hAnsiTheme="majorHAnsi" w:cs="Times New Roman"/>
          <w:b/>
          <w:bCs/>
          <w:sz w:val="24"/>
          <w:szCs w:val="24"/>
        </w:rPr>
      </w:pPr>
      <w:r w:rsidRPr="002142EB">
        <w:rPr>
          <w:rFonts w:asciiTheme="majorHAnsi" w:eastAsia="Times New Roman" w:hAnsiTheme="majorHAnsi" w:cs="Arial"/>
          <w:b/>
          <w:sz w:val="24"/>
          <w:szCs w:val="24"/>
        </w:rPr>
        <w:t xml:space="preserve">Školski odbor Osnovne škole Marije Jurić Zagorke donosi </w:t>
      </w:r>
      <w:r w:rsidR="008E37EC" w:rsidRPr="008E37EC">
        <w:rPr>
          <w:rFonts w:asciiTheme="majorHAnsi" w:eastAsia="Times New Roman" w:hAnsiTheme="majorHAnsi" w:cs="Arial"/>
          <w:b/>
          <w:sz w:val="24"/>
          <w:szCs w:val="24"/>
        </w:rPr>
        <w:t>Plan sigurnosti</w:t>
      </w:r>
      <w:r w:rsidRPr="002142EB">
        <w:rPr>
          <w:rFonts w:asciiTheme="majorHAnsi" w:eastAsia="Times New Roman" w:hAnsiTheme="majorHAnsi" w:cs="Times New Roman"/>
          <w:b/>
          <w:bCs/>
          <w:sz w:val="24"/>
          <w:szCs w:val="24"/>
        </w:rPr>
        <w:t xml:space="preserve"> </w:t>
      </w:r>
      <w:r w:rsidR="00967E77">
        <w:rPr>
          <w:rFonts w:asciiTheme="majorHAnsi" w:eastAsia="Times New Roman" w:hAnsiTheme="majorHAnsi" w:cs="Times New Roman"/>
          <w:b/>
          <w:bCs/>
          <w:sz w:val="24"/>
          <w:szCs w:val="24"/>
        </w:rPr>
        <w:t xml:space="preserve">školske ustanove i protokole postupanja </w:t>
      </w:r>
      <w:r w:rsidRPr="002142EB">
        <w:rPr>
          <w:rFonts w:asciiTheme="majorHAnsi" w:eastAsia="Times New Roman" w:hAnsiTheme="majorHAnsi" w:cs="Times New Roman"/>
          <w:b/>
          <w:bCs/>
          <w:sz w:val="24"/>
          <w:szCs w:val="24"/>
        </w:rPr>
        <w:t>Osnovne škole Marije Jurić Zagorke.</w:t>
      </w:r>
    </w:p>
    <w:p w14:paraId="0C940EF9" w14:textId="77777777" w:rsidR="008E37EC" w:rsidRPr="008E37EC" w:rsidRDefault="008E37EC" w:rsidP="002142EB">
      <w:pPr>
        <w:tabs>
          <w:tab w:val="left" w:pos="6660"/>
        </w:tabs>
        <w:spacing w:after="0"/>
        <w:rPr>
          <w:rFonts w:asciiTheme="majorHAnsi" w:eastAsia="Times New Roman" w:hAnsiTheme="majorHAnsi" w:cs="Times New Roman"/>
          <w:b/>
          <w:bCs/>
          <w:sz w:val="24"/>
          <w:szCs w:val="24"/>
        </w:rPr>
      </w:pPr>
    </w:p>
    <w:p w14:paraId="40590E85" w14:textId="77777777" w:rsidR="004F1B85" w:rsidRPr="008E37EC" w:rsidRDefault="004F1B85" w:rsidP="008E37EC">
      <w:pPr>
        <w:spacing w:after="0"/>
        <w:jc w:val="left"/>
        <w:rPr>
          <w:rFonts w:asciiTheme="majorHAnsi" w:hAnsiTheme="majorHAnsi" w:cs="Arial"/>
          <w:b/>
          <w:sz w:val="24"/>
          <w:szCs w:val="24"/>
        </w:rPr>
      </w:pPr>
    </w:p>
    <w:p w14:paraId="0D4C14E7" w14:textId="2727D5C3" w:rsidR="008E37EC" w:rsidRPr="008E37EC" w:rsidRDefault="008E37EC" w:rsidP="008E37EC">
      <w:pPr>
        <w:spacing w:after="0"/>
        <w:rPr>
          <w:rFonts w:asciiTheme="majorHAnsi" w:hAnsiTheme="majorHAnsi" w:cs="Arial"/>
          <w:bCs/>
          <w:sz w:val="24"/>
          <w:szCs w:val="24"/>
        </w:rPr>
      </w:pPr>
      <w:r w:rsidRPr="008E37EC">
        <w:rPr>
          <w:rFonts w:asciiTheme="majorHAnsi" w:hAnsiTheme="majorHAnsi" w:cs="Arial"/>
          <w:bCs/>
          <w:sz w:val="24"/>
          <w:szCs w:val="24"/>
        </w:rPr>
        <w:t>prelazi se na šestu točku dnevnog reda</w:t>
      </w:r>
    </w:p>
    <w:p w14:paraId="452D7F3A" w14:textId="77777777" w:rsidR="008E37EC" w:rsidRDefault="008E37EC" w:rsidP="008E37EC">
      <w:pPr>
        <w:spacing w:after="0"/>
        <w:rPr>
          <w:rFonts w:asciiTheme="majorHAnsi" w:hAnsiTheme="majorHAnsi" w:cs="Arial"/>
          <w:bCs/>
          <w:sz w:val="24"/>
          <w:szCs w:val="24"/>
        </w:rPr>
      </w:pPr>
    </w:p>
    <w:p w14:paraId="226EBD6A" w14:textId="77777777" w:rsidR="00946BF0" w:rsidRDefault="00946BF0" w:rsidP="008E37EC">
      <w:pPr>
        <w:spacing w:after="0"/>
        <w:jc w:val="center"/>
        <w:rPr>
          <w:rFonts w:asciiTheme="majorHAnsi" w:hAnsiTheme="majorHAnsi" w:cs="Arial"/>
          <w:b/>
          <w:sz w:val="24"/>
          <w:szCs w:val="24"/>
        </w:rPr>
      </w:pPr>
    </w:p>
    <w:p w14:paraId="4AE10D80" w14:textId="3183A571" w:rsidR="008E37EC" w:rsidRPr="00570E87" w:rsidRDefault="008E37EC" w:rsidP="008E37EC">
      <w:pPr>
        <w:spacing w:after="0"/>
        <w:jc w:val="center"/>
        <w:rPr>
          <w:rFonts w:asciiTheme="majorHAnsi" w:hAnsiTheme="majorHAnsi" w:cs="Arial"/>
          <w:b/>
          <w:sz w:val="24"/>
          <w:szCs w:val="24"/>
        </w:rPr>
      </w:pPr>
      <w:r w:rsidRPr="00570E87">
        <w:rPr>
          <w:rFonts w:asciiTheme="majorHAnsi" w:hAnsiTheme="majorHAnsi" w:cs="Arial"/>
          <w:b/>
          <w:sz w:val="24"/>
          <w:szCs w:val="24"/>
        </w:rPr>
        <w:t xml:space="preserve">TOČKA 6. </w:t>
      </w:r>
    </w:p>
    <w:p w14:paraId="399B13B5" w14:textId="77777777" w:rsidR="008E37EC" w:rsidRPr="008E37EC" w:rsidRDefault="008E37EC" w:rsidP="008E37EC">
      <w:pPr>
        <w:spacing w:after="0"/>
        <w:jc w:val="center"/>
        <w:rPr>
          <w:rFonts w:asciiTheme="majorHAnsi" w:hAnsiTheme="majorHAnsi" w:cs="Arial"/>
          <w:b/>
          <w:sz w:val="24"/>
          <w:szCs w:val="24"/>
        </w:rPr>
      </w:pPr>
    </w:p>
    <w:p w14:paraId="4BB0012B" w14:textId="0A95109E" w:rsidR="008E37EC" w:rsidRPr="008E37EC" w:rsidRDefault="008E37EC" w:rsidP="008E37EC">
      <w:pPr>
        <w:spacing w:after="0"/>
        <w:jc w:val="left"/>
        <w:rPr>
          <w:rFonts w:asciiTheme="majorHAnsi" w:hAnsiTheme="majorHAnsi" w:cs="Arial"/>
          <w:b/>
          <w:sz w:val="24"/>
          <w:szCs w:val="24"/>
        </w:rPr>
      </w:pPr>
      <w:r w:rsidRPr="008E37EC">
        <w:rPr>
          <w:rFonts w:asciiTheme="majorHAnsi" w:hAnsiTheme="majorHAnsi" w:cs="Arial"/>
          <w:b/>
          <w:sz w:val="24"/>
          <w:szCs w:val="24"/>
        </w:rPr>
        <w:t>Ostalo</w:t>
      </w:r>
    </w:p>
    <w:p w14:paraId="2AC0C490" w14:textId="77777777" w:rsidR="008E37EC" w:rsidRDefault="008E37EC" w:rsidP="008E37EC">
      <w:pPr>
        <w:spacing w:after="0"/>
        <w:jc w:val="left"/>
        <w:rPr>
          <w:rFonts w:asciiTheme="majorHAnsi" w:hAnsiTheme="majorHAnsi" w:cs="Arial"/>
          <w:bCs/>
          <w:sz w:val="24"/>
          <w:szCs w:val="24"/>
        </w:rPr>
      </w:pPr>
    </w:p>
    <w:p w14:paraId="0F3CDBCA" w14:textId="77777777" w:rsidR="002142EB" w:rsidRPr="002142EB" w:rsidRDefault="002142EB" w:rsidP="00E360C7">
      <w:pPr>
        <w:spacing w:after="0"/>
        <w:jc w:val="left"/>
        <w:rPr>
          <w:rFonts w:asciiTheme="majorHAnsi" w:hAnsiTheme="majorHAnsi" w:cs="Arial"/>
          <w:b/>
          <w:sz w:val="24"/>
          <w:szCs w:val="24"/>
        </w:rPr>
      </w:pPr>
    </w:p>
    <w:p w14:paraId="254A2680" w14:textId="64A00E32" w:rsidR="002142EB" w:rsidRDefault="00967E77" w:rsidP="00967E77">
      <w:pPr>
        <w:spacing w:after="0"/>
        <w:rPr>
          <w:rFonts w:asciiTheme="majorHAnsi" w:hAnsiTheme="majorHAnsi" w:cs="Arial"/>
          <w:bCs/>
          <w:sz w:val="24"/>
          <w:szCs w:val="24"/>
        </w:rPr>
      </w:pPr>
      <w:r w:rsidRPr="003B4EAD">
        <w:rPr>
          <w:rFonts w:asciiTheme="majorHAnsi" w:hAnsiTheme="majorHAnsi" w:cs="Arial"/>
          <w:bCs/>
          <w:sz w:val="24"/>
          <w:szCs w:val="24"/>
        </w:rPr>
        <w:t>Ravnateljica Edina Operta, prof. obavijestila je Školski odbor o potpisivanju Ugovora o jednostavnoj nabavi za izradu projektne dokumentacije za energetsku obnovu škole Osnovne škole Marije Jurić Zagorke u Vrbovcu</w:t>
      </w:r>
      <w:r w:rsidR="003B4EAD" w:rsidRPr="003B4EAD">
        <w:rPr>
          <w:rFonts w:asciiTheme="majorHAnsi" w:hAnsiTheme="majorHAnsi" w:cs="Arial"/>
          <w:bCs/>
          <w:sz w:val="24"/>
          <w:szCs w:val="24"/>
        </w:rPr>
        <w:t xml:space="preserve"> s ponuditeljem Slobodan prostor d.o.o. za projektiranje, nadzor i savjetovanje, Lopatinečka ulica 15, 10104 Zagreb, OIB:60013960628, zastupan po direktorici Sanji Pamuković.</w:t>
      </w:r>
    </w:p>
    <w:p w14:paraId="17398EBE" w14:textId="38C5AFBF" w:rsidR="003B4EAD" w:rsidRDefault="003B4EAD" w:rsidP="00967E77">
      <w:pPr>
        <w:spacing w:after="0"/>
        <w:rPr>
          <w:rFonts w:asciiTheme="majorHAnsi" w:hAnsiTheme="majorHAnsi" w:cs="Arial"/>
          <w:bCs/>
          <w:sz w:val="24"/>
          <w:szCs w:val="24"/>
        </w:rPr>
      </w:pPr>
      <w:r>
        <w:rPr>
          <w:rFonts w:asciiTheme="majorHAnsi" w:hAnsiTheme="majorHAnsi" w:cs="Arial"/>
          <w:bCs/>
          <w:sz w:val="24"/>
          <w:szCs w:val="24"/>
        </w:rPr>
        <w:t>Ugovor je potpisan na temelju prethodno provedenog postupka jednostavne nabave.</w:t>
      </w:r>
    </w:p>
    <w:p w14:paraId="3424A5AC" w14:textId="66DB89EB" w:rsidR="003B4EAD" w:rsidRDefault="003B4EAD" w:rsidP="00967E77">
      <w:pPr>
        <w:spacing w:after="0"/>
        <w:rPr>
          <w:rFonts w:asciiTheme="majorHAnsi" w:hAnsiTheme="majorHAnsi" w:cs="Arial"/>
          <w:bCs/>
          <w:sz w:val="24"/>
          <w:szCs w:val="24"/>
        </w:rPr>
      </w:pPr>
      <w:r>
        <w:rPr>
          <w:rFonts w:asciiTheme="majorHAnsi" w:hAnsiTheme="majorHAnsi" w:cs="Arial"/>
          <w:bCs/>
          <w:sz w:val="24"/>
          <w:szCs w:val="24"/>
        </w:rPr>
        <w:lastRenderedPageBreak/>
        <w:t xml:space="preserve">Također </w:t>
      </w:r>
      <w:r w:rsidR="00946BF0">
        <w:rPr>
          <w:rFonts w:asciiTheme="majorHAnsi" w:hAnsiTheme="majorHAnsi" w:cs="Arial"/>
          <w:bCs/>
          <w:sz w:val="24"/>
          <w:szCs w:val="24"/>
        </w:rPr>
        <w:t xml:space="preserve">je </w:t>
      </w:r>
      <w:r>
        <w:rPr>
          <w:rFonts w:asciiTheme="majorHAnsi" w:hAnsiTheme="majorHAnsi" w:cs="Arial"/>
          <w:bCs/>
          <w:sz w:val="24"/>
          <w:szCs w:val="24"/>
        </w:rPr>
        <w:t>obavijestila Školski odbor o vjerojatnim stavkama u Glavnom projektu koji će se odnositi na promjenu stolarije, krovišta, grijanja i hlađenja, rasvjetnih tijela i drugo.</w:t>
      </w:r>
    </w:p>
    <w:p w14:paraId="563CCD3E" w14:textId="77777777" w:rsidR="003B4EAD" w:rsidRDefault="003B4EAD" w:rsidP="00967E77">
      <w:pPr>
        <w:spacing w:after="0"/>
        <w:rPr>
          <w:rFonts w:asciiTheme="majorHAnsi" w:hAnsiTheme="majorHAnsi" w:cs="Arial"/>
          <w:bCs/>
          <w:sz w:val="24"/>
          <w:szCs w:val="24"/>
        </w:rPr>
      </w:pPr>
    </w:p>
    <w:p w14:paraId="4B67FE5B" w14:textId="4FF8274E" w:rsidR="003B4EAD" w:rsidRDefault="003B4EAD" w:rsidP="00967E77">
      <w:pPr>
        <w:spacing w:after="0"/>
        <w:rPr>
          <w:rFonts w:asciiTheme="majorHAnsi" w:hAnsiTheme="majorHAnsi" w:cs="Arial"/>
          <w:bCs/>
          <w:sz w:val="24"/>
          <w:szCs w:val="24"/>
        </w:rPr>
      </w:pPr>
      <w:r>
        <w:rPr>
          <w:rFonts w:asciiTheme="majorHAnsi" w:hAnsiTheme="majorHAnsi" w:cs="Arial"/>
          <w:bCs/>
          <w:sz w:val="24"/>
          <w:szCs w:val="24"/>
        </w:rPr>
        <w:t>Ravnate</w:t>
      </w:r>
      <w:r w:rsidR="003B78DB">
        <w:rPr>
          <w:rFonts w:asciiTheme="majorHAnsi" w:hAnsiTheme="majorHAnsi" w:cs="Arial"/>
          <w:bCs/>
          <w:sz w:val="24"/>
          <w:szCs w:val="24"/>
        </w:rPr>
        <w:t xml:space="preserve">ljica je najavila nadolazeće aktivnosti u školi kao što su </w:t>
      </w:r>
      <w:r w:rsidR="00946BF0">
        <w:rPr>
          <w:rFonts w:asciiTheme="majorHAnsi" w:hAnsiTheme="majorHAnsi" w:cs="Arial"/>
          <w:bCs/>
          <w:sz w:val="24"/>
          <w:szCs w:val="24"/>
        </w:rPr>
        <w:t>„</w:t>
      </w:r>
      <w:r w:rsidR="003B78DB">
        <w:rPr>
          <w:rFonts w:asciiTheme="majorHAnsi" w:hAnsiTheme="majorHAnsi" w:cs="Arial"/>
          <w:bCs/>
          <w:sz w:val="24"/>
          <w:szCs w:val="24"/>
        </w:rPr>
        <w:t>Vrtni festival</w:t>
      </w:r>
      <w:r w:rsidR="00946BF0">
        <w:rPr>
          <w:rFonts w:asciiTheme="majorHAnsi" w:hAnsiTheme="majorHAnsi" w:cs="Arial"/>
          <w:bCs/>
          <w:sz w:val="24"/>
          <w:szCs w:val="24"/>
        </w:rPr>
        <w:t>“</w:t>
      </w:r>
      <w:r w:rsidR="005474CA">
        <w:rPr>
          <w:rFonts w:asciiTheme="majorHAnsi" w:hAnsiTheme="majorHAnsi" w:cs="Arial"/>
          <w:bCs/>
          <w:sz w:val="24"/>
          <w:szCs w:val="24"/>
        </w:rPr>
        <w:t xml:space="preserve"> i </w:t>
      </w:r>
      <w:r w:rsidR="00946BF0">
        <w:rPr>
          <w:rFonts w:asciiTheme="majorHAnsi" w:hAnsiTheme="majorHAnsi" w:cs="Arial"/>
          <w:bCs/>
          <w:sz w:val="24"/>
          <w:szCs w:val="24"/>
        </w:rPr>
        <w:t>„</w:t>
      </w:r>
      <w:r w:rsidR="005474CA">
        <w:rPr>
          <w:rFonts w:asciiTheme="majorHAnsi" w:hAnsiTheme="majorHAnsi" w:cs="Arial"/>
          <w:bCs/>
          <w:sz w:val="24"/>
          <w:szCs w:val="24"/>
        </w:rPr>
        <w:t>Ruksak pun kulture</w:t>
      </w:r>
      <w:r w:rsidR="00946BF0">
        <w:rPr>
          <w:rFonts w:asciiTheme="majorHAnsi" w:hAnsiTheme="majorHAnsi" w:cs="Arial"/>
          <w:bCs/>
          <w:sz w:val="24"/>
          <w:szCs w:val="24"/>
        </w:rPr>
        <w:t>“</w:t>
      </w:r>
      <w:r w:rsidR="005474CA">
        <w:rPr>
          <w:rFonts w:asciiTheme="majorHAnsi" w:hAnsiTheme="majorHAnsi" w:cs="Arial"/>
          <w:bCs/>
          <w:sz w:val="24"/>
          <w:szCs w:val="24"/>
        </w:rPr>
        <w:t>. Također je najavila kako se bliži vrijeme podjela svjedodžbi, formiranje/organizacija razrednih odjela, rješavanje zahtjeva roditelja za upisom djece u školu različitu od one kojoj djeca pripadaju po upisnim područjima te nagrađivanje uspješnih učenika.</w:t>
      </w:r>
    </w:p>
    <w:p w14:paraId="353CCC64" w14:textId="77777777" w:rsidR="005474CA" w:rsidRDefault="005474CA" w:rsidP="00967E77">
      <w:pPr>
        <w:spacing w:after="0"/>
        <w:rPr>
          <w:rFonts w:asciiTheme="majorHAnsi" w:hAnsiTheme="majorHAnsi" w:cs="Arial"/>
          <w:bCs/>
          <w:sz w:val="24"/>
          <w:szCs w:val="24"/>
        </w:rPr>
      </w:pPr>
    </w:p>
    <w:p w14:paraId="76A2EBF1" w14:textId="19EBF6C2" w:rsidR="005474CA" w:rsidRPr="003B4EAD" w:rsidRDefault="005474CA" w:rsidP="00967E77">
      <w:pPr>
        <w:spacing w:after="0"/>
        <w:rPr>
          <w:rFonts w:asciiTheme="majorHAnsi" w:hAnsiTheme="majorHAnsi" w:cs="Arial"/>
          <w:bCs/>
          <w:sz w:val="24"/>
          <w:szCs w:val="24"/>
        </w:rPr>
      </w:pPr>
      <w:r>
        <w:rPr>
          <w:rFonts w:asciiTheme="majorHAnsi" w:hAnsiTheme="majorHAnsi" w:cs="Arial"/>
          <w:bCs/>
          <w:sz w:val="24"/>
          <w:szCs w:val="24"/>
        </w:rPr>
        <w:t>Nije bilo daljnjih tema i upita.</w:t>
      </w:r>
    </w:p>
    <w:p w14:paraId="69670BE5" w14:textId="77777777" w:rsidR="004F1B85" w:rsidRPr="002142EB" w:rsidRDefault="004F1B85" w:rsidP="00C21BCF">
      <w:pPr>
        <w:spacing w:after="0"/>
        <w:rPr>
          <w:rFonts w:asciiTheme="majorHAnsi" w:hAnsiTheme="majorHAnsi" w:cs="Arial"/>
          <w:b/>
          <w:sz w:val="24"/>
          <w:szCs w:val="24"/>
        </w:rPr>
      </w:pPr>
    </w:p>
    <w:p w14:paraId="08C9A9E4" w14:textId="77777777" w:rsidR="00175773" w:rsidRPr="002142EB" w:rsidRDefault="00175773" w:rsidP="00175773">
      <w:pPr>
        <w:spacing w:after="0" w:line="276" w:lineRule="auto"/>
        <w:rPr>
          <w:rFonts w:asciiTheme="majorHAnsi" w:eastAsia="Calibri" w:hAnsiTheme="majorHAnsi" w:cs="Times New Roman"/>
          <w:b/>
          <w:bCs/>
          <w:sz w:val="24"/>
          <w:szCs w:val="24"/>
        </w:rPr>
      </w:pPr>
    </w:p>
    <w:p w14:paraId="3B873DD6" w14:textId="77777777" w:rsidR="00175773" w:rsidRPr="002142EB" w:rsidRDefault="00175773" w:rsidP="00175773">
      <w:pPr>
        <w:spacing w:after="0" w:line="276" w:lineRule="auto"/>
        <w:rPr>
          <w:rFonts w:asciiTheme="majorHAnsi" w:eastAsia="Calibri" w:hAnsiTheme="majorHAnsi" w:cs="Times New Roman"/>
          <w:b/>
          <w:bCs/>
          <w:sz w:val="24"/>
          <w:szCs w:val="24"/>
        </w:rPr>
      </w:pPr>
    </w:p>
    <w:p w14:paraId="4E5C0273" w14:textId="3355BDBE" w:rsidR="00175773" w:rsidRPr="002142EB" w:rsidRDefault="00175773" w:rsidP="00175773">
      <w:pPr>
        <w:jc w:val="center"/>
        <w:rPr>
          <w:rFonts w:asciiTheme="majorHAnsi" w:hAnsiTheme="majorHAnsi" w:cs="Arial"/>
          <w:b/>
          <w:i/>
          <w:color w:val="000000" w:themeColor="text1"/>
          <w:sz w:val="24"/>
          <w:szCs w:val="24"/>
        </w:rPr>
      </w:pPr>
      <w:r w:rsidRPr="002142EB">
        <w:rPr>
          <w:rFonts w:asciiTheme="majorHAnsi" w:hAnsiTheme="majorHAnsi" w:cs="Arial"/>
          <w:b/>
          <w:i/>
          <w:color w:val="000000" w:themeColor="text1"/>
          <w:sz w:val="24"/>
          <w:szCs w:val="24"/>
        </w:rPr>
        <w:t xml:space="preserve">Dovršeno u </w:t>
      </w:r>
      <w:r w:rsidR="002142EB" w:rsidRPr="002142EB">
        <w:rPr>
          <w:rFonts w:asciiTheme="majorHAnsi" w:hAnsiTheme="majorHAnsi" w:cs="Arial"/>
          <w:b/>
          <w:i/>
          <w:color w:val="000000" w:themeColor="text1"/>
          <w:sz w:val="24"/>
          <w:szCs w:val="24"/>
        </w:rPr>
        <w:t>18</w:t>
      </w:r>
      <w:r w:rsidRPr="002142EB">
        <w:rPr>
          <w:rFonts w:asciiTheme="majorHAnsi" w:hAnsiTheme="majorHAnsi" w:cs="Arial"/>
          <w:b/>
          <w:i/>
          <w:color w:val="000000" w:themeColor="text1"/>
          <w:sz w:val="24"/>
          <w:szCs w:val="24"/>
        </w:rPr>
        <w:t>:</w:t>
      </w:r>
      <w:r w:rsidR="002142EB" w:rsidRPr="002142EB">
        <w:rPr>
          <w:rFonts w:asciiTheme="majorHAnsi" w:hAnsiTheme="majorHAnsi" w:cs="Arial"/>
          <w:b/>
          <w:i/>
          <w:color w:val="000000" w:themeColor="text1"/>
          <w:sz w:val="24"/>
          <w:szCs w:val="24"/>
        </w:rPr>
        <w:t>3</w:t>
      </w:r>
      <w:r w:rsidRPr="002142EB">
        <w:rPr>
          <w:rFonts w:asciiTheme="majorHAnsi" w:hAnsiTheme="majorHAnsi" w:cs="Arial"/>
          <w:b/>
          <w:i/>
          <w:color w:val="000000" w:themeColor="text1"/>
          <w:sz w:val="24"/>
          <w:szCs w:val="24"/>
        </w:rPr>
        <w:t>0 sati.</w:t>
      </w:r>
    </w:p>
    <w:p w14:paraId="3AD6C919" w14:textId="77777777" w:rsidR="00175773" w:rsidRPr="002142EB" w:rsidRDefault="00175773" w:rsidP="00175773">
      <w:pPr>
        <w:jc w:val="center"/>
        <w:rPr>
          <w:rFonts w:asciiTheme="majorHAnsi" w:hAnsiTheme="majorHAnsi" w:cs="Arial"/>
          <w:b/>
          <w:i/>
          <w:color w:val="000000" w:themeColor="text1"/>
          <w:sz w:val="24"/>
          <w:szCs w:val="24"/>
        </w:rPr>
      </w:pPr>
    </w:p>
    <w:p w14:paraId="36DD780C" w14:textId="367F7E41" w:rsidR="00175773" w:rsidRPr="002142EB" w:rsidRDefault="00175773" w:rsidP="00175773">
      <w:pPr>
        <w:rPr>
          <w:rFonts w:asciiTheme="majorHAnsi" w:hAnsiTheme="majorHAnsi" w:cs="Arial"/>
          <w:color w:val="000000" w:themeColor="text1"/>
          <w:sz w:val="24"/>
          <w:szCs w:val="24"/>
        </w:rPr>
      </w:pPr>
      <w:r w:rsidRPr="002142EB">
        <w:rPr>
          <w:rFonts w:asciiTheme="majorHAnsi" w:hAnsiTheme="majorHAnsi" w:cs="Arial"/>
          <w:color w:val="000000" w:themeColor="text1"/>
          <w:sz w:val="24"/>
          <w:szCs w:val="24"/>
        </w:rPr>
        <w:t xml:space="preserve">     </w:t>
      </w:r>
    </w:p>
    <w:p w14:paraId="69532F96" w14:textId="561D0402" w:rsidR="00175773" w:rsidRPr="002142EB" w:rsidRDefault="00175773" w:rsidP="00175773">
      <w:pPr>
        <w:rPr>
          <w:rFonts w:asciiTheme="majorHAnsi" w:hAnsiTheme="majorHAnsi" w:cs="Arial"/>
          <w:b/>
          <w:color w:val="000000" w:themeColor="text1"/>
          <w:sz w:val="24"/>
          <w:szCs w:val="24"/>
        </w:rPr>
      </w:pPr>
      <w:r w:rsidRPr="002142EB">
        <w:rPr>
          <w:rFonts w:asciiTheme="majorHAnsi" w:hAnsiTheme="majorHAnsi" w:cs="Arial"/>
          <w:color w:val="000000" w:themeColor="text1"/>
          <w:sz w:val="24"/>
          <w:szCs w:val="24"/>
        </w:rPr>
        <w:t xml:space="preserve">    </w:t>
      </w:r>
      <w:r w:rsidRPr="002142EB">
        <w:rPr>
          <w:rFonts w:asciiTheme="majorHAnsi" w:hAnsiTheme="majorHAnsi" w:cs="Arial"/>
          <w:b/>
          <w:color w:val="000000" w:themeColor="text1"/>
          <w:sz w:val="24"/>
          <w:szCs w:val="24"/>
        </w:rPr>
        <w:t xml:space="preserve">ZAPISNIČAR:                                                     </w:t>
      </w:r>
      <w:r w:rsidR="00AC3FCA" w:rsidRPr="002142EB">
        <w:rPr>
          <w:rFonts w:asciiTheme="majorHAnsi" w:hAnsiTheme="majorHAnsi" w:cs="Arial"/>
          <w:b/>
          <w:color w:val="000000" w:themeColor="text1"/>
          <w:sz w:val="24"/>
          <w:szCs w:val="24"/>
        </w:rPr>
        <w:tab/>
      </w:r>
      <w:r w:rsidR="00AC3FCA" w:rsidRPr="002142EB">
        <w:rPr>
          <w:rFonts w:asciiTheme="majorHAnsi" w:hAnsiTheme="majorHAnsi" w:cs="Arial"/>
          <w:b/>
          <w:color w:val="000000" w:themeColor="text1"/>
          <w:sz w:val="24"/>
          <w:szCs w:val="24"/>
        </w:rPr>
        <w:tab/>
      </w:r>
      <w:r w:rsidRPr="002142EB">
        <w:rPr>
          <w:rFonts w:asciiTheme="majorHAnsi" w:hAnsiTheme="majorHAnsi" w:cs="Arial"/>
          <w:b/>
          <w:color w:val="000000" w:themeColor="text1"/>
          <w:sz w:val="24"/>
          <w:szCs w:val="24"/>
        </w:rPr>
        <w:t xml:space="preserve"> PREDSJEDNICA ŠKOLSKOG ODBORA:</w:t>
      </w:r>
    </w:p>
    <w:p w14:paraId="3755756B" w14:textId="126AB342" w:rsidR="00175773" w:rsidRPr="002142EB" w:rsidRDefault="00175773" w:rsidP="00175773">
      <w:pPr>
        <w:rPr>
          <w:rFonts w:asciiTheme="majorHAnsi" w:hAnsiTheme="majorHAnsi" w:cs="Arial"/>
          <w:b/>
          <w:color w:val="000000" w:themeColor="text1"/>
          <w:sz w:val="24"/>
          <w:szCs w:val="24"/>
        </w:rPr>
      </w:pPr>
      <w:r w:rsidRPr="002142EB">
        <w:rPr>
          <w:rFonts w:asciiTheme="majorHAnsi" w:hAnsiTheme="majorHAnsi" w:cs="Arial"/>
          <w:b/>
          <w:color w:val="000000" w:themeColor="text1"/>
          <w:sz w:val="24"/>
          <w:szCs w:val="24"/>
        </w:rPr>
        <w:t xml:space="preserve">                                                           </w:t>
      </w:r>
    </w:p>
    <w:p w14:paraId="6486613C" w14:textId="1AD67A19" w:rsidR="00175773" w:rsidRPr="002142EB" w:rsidRDefault="00175773" w:rsidP="00175773">
      <w:pPr>
        <w:rPr>
          <w:rFonts w:asciiTheme="majorHAnsi" w:hAnsiTheme="majorHAnsi" w:cs="Arial"/>
          <w:b/>
          <w:color w:val="000000" w:themeColor="text1"/>
          <w:sz w:val="24"/>
          <w:szCs w:val="24"/>
        </w:rPr>
      </w:pPr>
      <w:r w:rsidRPr="002142EB">
        <w:rPr>
          <w:rFonts w:asciiTheme="majorHAnsi" w:hAnsiTheme="majorHAnsi" w:cs="Arial"/>
          <w:b/>
          <w:color w:val="000000" w:themeColor="text1"/>
          <w:sz w:val="24"/>
          <w:szCs w:val="24"/>
        </w:rPr>
        <w:t>Iva Krušić, mag. iur.</w:t>
      </w:r>
      <w:r w:rsidRPr="002142EB">
        <w:rPr>
          <w:rFonts w:asciiTheme="majorHAnsi" w:hAnsiTheme="majorHAnsi" w:cs="Arial"/>
          <w:b/>
          <w:color w:val="000000" w:themeColor="text1"/>
          <w:sz w:val="24"/>
          <w:szCs w:val="24"/>
        </w:rPr>
        <w:tab/>
      </w:r>
      <w:r w:rsidRPr="002142EB">
        <w:rPr>
          <w:rFonts w:asciiTheme="majorHAnsi" w:hAnsiTheme="majorHAnsi" w:cs="Arial"/>
          <w:b/>
          <w:color w:val="000000" w:themeColor="text1"/>
          <w:sz w:val="24"/>
          <w:szCs w:val="24"/>
        </w:rPr>
        <w:tab/>
      </w:r>
      <w:r w:rsidRPr="002142EB">
        <w:rPr>
          <w:rFonts w:asciiTheme="majorHAnsi" w:hAnsiTheme="majorHAnsi" w:cs="Arial"/>
          <w:b/>
          <w:color w:val="000000" w:themeColor="text1"/>
          <w:sz w:val="24"/>
          <w:szCs w:val="24"/>
        </w:rPr>
        <w:tab/>
      </w:r>
      <w:r w:rsidR="00AC3FCA" w:rsidRPr="002142EB">
        <w:rPr>
          <w:rFonts w:asciiTheme="majorHAnsi" w:hAnsiTheme="majorHAnsi" w:cs="Arial"/>
          <w:b/>
          <w:color w:val="000000" w:themeColor="text1"/>
          <w:sz w:val="24"/>
          <w:szCs w:val="24"/>
        </w:rPr>
        <w:tab/>
      </w:r>
      <w:r w:rsidR="00597AFB" w:rsidRPr="002142EB">
        <w:rPr>
          <w:rFonts w:asciiTheme="majorHAnsi" w:hAnsiTheme="majorHAnsi" w:cs="Arial"/>
          <w:b/>
          <w:color w:val="000000" w:themeColor="text1"/>
          <w:sz w:val="24"/>
          <w:szCs w:val="24"/>
        </w:rPr>
        <w:t xml:space="preserve">       </w:t>
      </w:r>
      <w:r w:rsidR="0013521A" w:rsidRPr="002142EB">
        <w:rPr>
          <w:rFonts w:asciiTheme="majorHAnsi" w:hAnsiTheme="majorHAnsi" w:cs="Arial"/>
          <w:b/>
          <w:color w:val="000000" w:themeColor="text1"/>
          <w:sz w:val="24"/>
          <w:szCs w:val="24"/>
        </w:rPr>
        <w:t xml:space="preserve">       </w:t>
      </w:r>
      <w:r w:rsidR="00597AFB" w:rsidRPr="002142EB">
        <w:rPr>
          <w:rFonts w:asciiTheme="majorHAnsi" w:hAnsiTheme="majorHAnsi" w:cs="Arial"/>
          <w:b/>
          <w:color w:val="000000" w:themeColor="text1"/>
          <w:sz w:val="24"/>
          <w:szCs w:val="24"/>
        </w:rPr>
        <w:t xml:space="preserve">   </w:t>
      </w:r>
      <w:r w:rsidR="00AC3FCA" w:rsidRPr="002142EB">
        <w:rPr>
          <w:rFonts w:asciiTheme="majorHAnsi" w:hAnsiTheme="majorHAnsi" w:cs="Arial"/>
          <w:b/>
          <w:color w:val="000000" w:themeColor="text1"/>
          <w:sz w:val="24"/>
          <w:szCs w:val="24"/>
        </w:rPr>
        <w:t xml:space="preserve">Marina Habazin, </w:t>
      </w:r>
      <w:r w:rsidR="0013521A" w:rsidRPr="002142EB">
        <w:rPr>
          <w:rFonts w:asciiTheme="majorHAnsi" w:hAnsiTheme="majorHAnsi" w:cs="Arial"/>
          <w:b/>
          <w:color w:val="000000" w:themeColor="text1"/>
          <w:sz w:val="24"/>
          <w:szCs w:val="24"/>
        </w:rPr>
        <w:t>diplomirani kateheta</w:t>
      </w:r>
    </w:p>
    <w:p w14:paraId="2A232BBE" w14:textId="77777777" w:rsidR="00AC3FCA" w:rsidRPr="002142EB" w:rsidRDefault="00AC3FCA" w:rsidP="00175773">
      <w:pPr>
        <w:pStyle w:val="Bezproreda"/>
        <w:rPr>
          <w:rFonts w:asciiTheme="majorHAnsi" w:hAnsiTheme="majorHAnsi"/>
          <w:b/>
          <w:bCs/>
          <w:sz w:val="24"/>
          <w:szCs w:val="24"/>
        </w:rPr>
      </w:pPr>
      <w:bookmarkStart w:id="0" w:name="_Hlk109121204"/>
      <w:bookmarkStart w:id="1" w:name="_Hlk176985734"/>
    </w:p>
    <w:p w14:paraId="3ABBB3D9" w14:textId="77777777" w:rsidR="00AC3FCA" w:rsidRPr="002142EB" w:rsidRDefault="00AC3FCA" w:rsidP="00175773">
      <w:pPr>
        <w:pStyle w:val="Bezproreda"/>
        <w:rPr>
          <w:rFonts w:asciiTheme="majorHAnsi" w:hAnsiTheme="majorHAnsi"/>
          <w:b/>
          <w:bCs/>
          <w:sz w:val="24"/>
          <w:szCs w:val="24"/>
        </w:rPr>
      </w:pPr>
    </w:p>
    <w:p w14:paraId="5C2EE349" w14:textId="77777777" w:rsidR="00AC3FCA" w:rsidRDefault="00AC3FCA" w:rsidP="00175773">
      <w:pPr>
        <w:pStyle w:val="Bezproreda"/>
        <w:rPr>
          <w:rFonts w:asciiTheme="majorHAnsi" w:hAnsiTheme="majorHAnsi"/>
          <w:b/>
          <w:bCs/>
          <w:sz w:val="24"/>
          <w:szCs w:val="24"/>
        </w:rPr>
      </w:pPr>
    </w:p>
    <w:p w14:paraId="71EC0E2B" w14:textId="77777777" w:rsidR="008E37EC" w:rsidRDefault="008E37EC" w:rsidP="00175773">
      <w:pPr>
        <w:pStyle w:val="Bezproreda"/>
        <w:rPr>
          <w:rFonts w:asciiTheme="majorHAnsi" w:hAnsiTheme="majorHAnsi"/>
          <w:b/>
          <w:bCs/>
          <w:sz w:val="24"/>
          <w:szCs w:val="24"/>
        </w:rPr>
      </w:pPr>
    </w:p>
    <w:p w14:paraId="7DF783AC" w14:textId="77777777" w:rsidR="008E37EC" w:rsidRDefault="008E37EC" w:rsidP="00175773">
      <w:pPr>
        <w:pStyle w:val="Bezproreda"/>
        <w:rPr>
          <w:rFonts w:asciiTheme="majorHAnsi" w:hAnsiTheme="majorHAnsi"/>
          <w:b/>
          <w:bCs/>
          <w:sz w:val="24"/>
          <w:szCs w:val="24"/>
        </w:rPr>
      </w:pPr>
    </w:p>
    <w:p w14:paraId="19F017CA" w14:textId="77777777" w:rsidR="008E37EC" w:rsidRDefault="008E37EC" w:rsidP="00175773">
      <w:pPr>
        <w:pStyle w:val="Bezproreda"/>
        <w:rPr>
          <w:rFonts w:asciiTheme="majorHAnsi" w:hAnsiTheme="majorHAnsi"/>
          <w:b/>
          <w:bCs/>
          <w:sz w:val="24"/>
          <w:szCs w:val="24"/>
        </w:rPr>
      </w:pPr>
    </w:p>
    <w:p w14:paraId="2167987C" w14:textId="77777777" w:rsidR="008E37EC" w:rsidRDefault="008E37EC" w:rsidP="00175773">
      <w:pPr>
        <w:pStyle w:val="Bezproreda"/>
        <w:rPr>
          <w:rFonts w:asciiTheme="majorHAnsi" w:hAnsiTheme="majorHAnsi"/>
          <w:b/>
          <w:bCs/>
          <w:sz w:val="24"/>
          <w:szCs w:val="24"/>
        </w:rPr>
      </w:pPr>
    </w:p>
    <w:p w14:paraId="3AD8A287" w14:textId="77777777" w:rsidR="008E37EC" w:rsidRDefault="008E37EC" w:rsidP="00175773">
      <w:pPr>
        <w:pStyle w:val="Bezproreda"/>
        <w:rPr>
          <w:rFonts w:asciiTheme="majorHAnsi" w:hAnsiTheme="majorHAnsi"/>
          <w:b/>
          <w:bCs/>
          <w:sz w:val="24"/>
          <w:szCs w:val="24"/>
        </w:rPr>
      </w:pPr>
    </w:p>
    <w:p w14:paraId="07C4B2BD" w14:textId="77777777" w:rsidR="00567523" w:rsidRDefault="00567523" w:rsidP="00175773">
      <w:pPr>
        <w:pStyle w:val="Bezproreda"/>
        <w:rPr>
          <w:rFonts w:asciiTheme="majorHAnsi" w:hAnsiTheme="majorHAnsi"/>
          <w:b/>
          <w:bCs/>
          <w:sz w:val="24"/>
          <w:szCs w:val="24"/>
        </w:rPr>
      </w:pPr>
    </w:p>
    <w:p w14:paraId="2F3E1A4F" w14:textId="77777777" w:rsidR="00567523" w:rsidRDefault="00567523" w:rsidP="00175773">
      <w:pPr>
        <w:pStyle w:val="Bezproreda"/>
        <w:rPr>
          <w:rFonts w:asciiTheme="majorHAnsi" w:hAnsiTheme="majorHAnsi"/>
          <w:b/>
          <w:bCs/>
          <w:sz w:val="24"/>
          <w:szCs w:val="24"/>
        </w:rPr>
      </w:pPr>
    </w:p>
    <w:p w14:paraId="73D4BDD0" w14:textId="77777777" w:rsidR="00567523" w:rsidRDefault="00567523" w:rsidP="00175773">
      <w:pPr>
        <w:pStyle w:val="Bezproreda"/>
        <w:rPr>
          <w:rFonts w:asciiTheme="majorHAnsi" w:hAnsiTheme="majorHAnsi"/>
          <w:b/>
          <w:bCs/>
          <w:sz w:val="24"/>
          <w:szCs w:val="24"/>
        </w:rPr>
      </w:pPr>
    </w:p>
    <w:p w14:paraId="0940E1F5" w14:textId="77777777" w:rsidR="00567523" w:rsidRDefault="00567523" w:rsidP="00175773">
      <w:pPr>
        <w:pStyle w:val="Bezproreda"/>
        <w:rPr>
          <w:rFonts w:asciiTheme="majorHAnsi" w:hAnsiTheme="majorHAnsi"/>
          <w:b/>
          <w:bCs/>
          <w:sz w:val="24"/>
          <w:szCs w:val="24"/>
        </w:rPr>
      </w:pPr>
    </w:p>
    <w:p w14:paraId="5E09E6C1" w14:textId="77777777" w:rsidR="00567523" w:rsidRDefault="00567523" w:rsidP="00175773">
      <w:pPr>
        <w:pStyle w:val="Bezproreda"/>
        <w:rPr>
          <w:rFonts w:asciiTheme="majorHAnsi" w:hAnsiTheme="majorHAnsi"/>
          <w:b/>
          <w:bCs/>
          <w:sz w:val="24"/>
          <w:szCs w:val="24"/>
        </w:rPr>
      </w:pPr>
    </w:p>
    <w:p w14:paraId="6E90C262" w14:textId="77777777" w:rsidR="00567523" w:rsidRDefault="00567523" w:rsidP="00175773">
      <w:pPr>
        <w:pStyle w:val="Bezproreda"/>
        <w:rPr>
          <w:rFonts w:asciiTheme="majorHAnsi" w:hAnsiTheme="majorHAnsi"/>
          <w:b/>
          <w:bCs/>
          <w:sz w:val="24"/>
          <w:szCs w:val="24"/>
        </w:rPr>
      </w:pPr>
    </w:p>
    <w:p w14:paraId="7B19CC8C" w14:textId="77777777" w:rsidR="00567523" w:rsidRDefault="00567523" w:rsidP="00175773">
      <w:pPr>
        <w:pStyle w:val="Bezproreda"/>
        <w:rPr>
          <w:rFonts w:asciiTheme="majorHAnsi" w:hAnsiTheme="majorHAnsi"/>
          <w:b/>
          <w:bCs/>
          <w:sz w:val="24"/>
          <w:szCs w:val="24"/>
        </w:rPr>
      </w:pPr>
    </w:p>
    <w:p w14:paraId="64E05CAA" w14:textId="77777777" w:rsidR="00567523" w:rsidRDefault="00567523" w:rsidP="00175773">
      <w:pPr>
        <w:pStyle w:val="Bezproreda"/>
        <w:rPr>
          <w:rFonts w:asciiTheme="majorHAnsi" w:hAnsiTheme="majorHAnsi"/>
          <w:b/>
          <w:bCs/>
          <w:sz w:val="24"/>
          <w:szCs w:val="24"/>
        </w:rPr>
      </w:pPr>
    </w:p>
    <w:p w14:paraId="25FA30CC" w14:textId="77777777" w:rsidR="00567523" w:rsidRDefault="00567523" w:rsidP="00175773">
      <w:pPr>
        <w:pStyle w:val="Bezproreda"/>
        <w:rPr>
          <w:rFonts w:asciiTheme="majorHAnsi" w:hAnsiTheme="majorHAnsi"/>
          <w:b/>
          <w:bCs/>
          <w:sz w:val="24"/>
          <w:szCs w:val="24"/>
        </w:rPr>
      </w:pPr>
    </w:p>
    <w:p w14:paraId="3FC4CCF6" w14:textId="77777777" w:rsidR="00567523" w:rsidRDefault="00567523" w:rsidP="00175773">
      <w:pPr>
        <w:pStyle w:val="Bezproreda"/>
        <w:rPr>
          <w:rFonts w:asciiTheme="majorHAnsi" w:hAnsiTheme="majorHAnsi"/>
          <w:b/>
          <w:bCs/>
          <w:sz w:val="24"/>
          <w:szCs w:val="24"/>
        </w:rPr>
      </w:pPr>
    </w:p>
    <w:p w14:paraId="6ECFFA04" w14:textId="77777777" w:rsidR="00567523" w:rsidRDefault="00567523" w:rsidP="00175773">
      <w:pPr>
        <w:pStyle w:val="Bezproreda"/>
        <w:rPr>
          <w:rFonts w:asciiTheme="majorHAnsi" w:hAnsiTheme="majorHAnsi"/>
          <w:b/>
          <w:bCs/>
          <w:sz w:val="24"/>
          <w:szCs w:val="24"/>
        </w:rPr>
      </w:pPr>
    </w:p>
    <w:p w14:paraId="05622C86" w14:textId="77777777" w:rsidR="00567523" w:rsidRDefault="00567523" w:rsidP="00175773">
      <w:pPr>
        <w:pStyle w:val="Bezproreda"/>
        <w:rPr>
          <w:rFonts w:asciiTheme="majorHAnsi" w:hAnsiTheme="majorHAnsi"/>
          <w:b/>
          <w:bCs/>
          <w:sz w:val="24"/>
          <w:szCs w:val="24"/>
        </w:rPr>
      </w:pPr>
    </w:p>
    <w:p w14:paraId="5EA048A8" w14:textId="77777777" w:rsidR="00567523" w:rsidRDefault="00567523" w:rsidP="00175773">
      <w:pPr>
        <w:pStyle w:val="Bezproreda"/>
        <w:rPr>
          <w:rFonts w:asciiTheme="majorHAnsi" w:hAnsiTheme="majorHAnsi"/>
          <w:b/>
          <w:bCs/>
          <w:sz w:val="24"/>
          <w:szCs w:val="24"/>
        </w:rPr>
      </w:pPr>
    </w:p>
    <w:p w14:paraId="62323662" w14:textId="77777777" w:rsidR="008E37EC" w:rsidRDefault="008E37EC" w:rsidP="00175773">
      <w:pPr>
        <w:pStyle w:val="Bezproreda"/>
        <w:rPr>
          <w:rFonts w:asciiTheme="majorHAnsi" w:hAnsiTheme="majorHAnsi"/>
          <w:b/>
          <w:bCs/>
          <w:sz w:val="24"/>
          <w:szCs w:val="24"/>
        </w:rPr>
      </w:pPr>
    </w:p>
    <w:p w14:paraId="00ECBE26" w14:textId="77777777" w:rsidR="008E37EC" w:rsidRDefault="008E37EC" w:rsidP="00175773">
      <w:pPr>
        <w:pStyle w:val="Bezproreda"/>
        <w:rPr>
          <w:rFonts w:asciiTheme="majorHAnsi" w:hAnsiTheme="majorHAnsi"/>
          <w:b/>
          <w:bCs/>
          <w:sz w:val="24"/>
          <w:szCs w:val="24"/>
        </w:rPr>
      </w:pPr>
    </w:p>
    <w:p w14:paraId="6E3F2E19" w14:textId="77777777" w:rsidR="008E37EC" w:rsidRDefault="008E37EC" w:rsidP="00175773">
      <w:pPr>
        <w:pStyle w:val="Bezproreda"/>
        <w:rPr>
          <w:rFonts w:asciiTheme="majorHAnsi" w:hAnsiTheme="majorHAnsi"/>
          <w:b/>
          <w:bCs/>
          <w:sz w:val="24"/>
          <w:szCs w:val="24"/>
        </w:rPr>
      </w:pPr>
    </w:p>
    <w:p w14:paraId="6F0921FA" w14:textId="77777777" w:rsidR="008E37EC" w:rsidRDefault="008E37EC" w:rsidP="00175773">
      <w:pPr>
        <w:pStyle w:val="Bezproreda"/>
        <w:rPr>
          <w:rFonts w:asciiTheme="majorHAnsi" w:hAnsiTheme="majorHAnsi"/>
          <w:b/>
          <w:bCs/>
          <w:sz w:val="24"/>
          <w:szCs w:val="24"/>
        </w:rPr>
      </w:pPr>
    </w:p>
    <w:p w14:paraId="041381D3" w14:textId="77777777" w:rsidR="008E37EC" w:rsidRDefault="008E37EC" w:rsidP="00175773">
      <w:pPr>
        <w:pStyle w:val="Bezproreda"/>
        <w:rPr>
          <w:rFonts w:asciiTheme="majorHAnsi" w:hAnsiTheme="majorHAnsi"/>
          <w:b/>
          <w:bCs/>
          <w:sz w:val="24"/>
          <w:szCs w:val="24"/>
        </w:rPr>
      </w:pPr>
    </w:p>
    <w:p w14:paraId="67F5EA5F" w14:textId="77777777" w:rsidR="008E37EC" w:rsidRDefault="008E37EC" w:rsidP="00175773">
      <w:pPr>
        <w:pStyle w:val="Bezproreda"/>
        <w:rPr>
          <w:rFonts w:asciiTheme="majorHAnsi" w:hAnsiTheme="majorHAnsi"/>
          <w:b/>
          <w:bCs/>
          <w:sz w:val="24"/>
          <w:szCs w:val="24"/>
        </w:rPr>
      </w:pPr>
    </w:p>
    <w:p w14:paraId="25D7DFED" w14:textId="284DF764" w:rsidR="00175773" w:rsidRPr="002142EB" w:rsidRDefault="00175773" w:rsidP="00175773">
      <w:pPr>
        <w:pStyle w:val="Bezproreda"/>
        <w:rPr>
          <w:rFonts w:asciiTheme="majorHAnsi" w:hAnsiTheme="majorHAnsi"/>
          <w:b/>
          <w:bCs/>
          <w:sz w:val="24"/>
          <w:szCs w:val="24"/>
        </w:rPr>
      </w:pPr>
      <w:r w:rsidRPr="002142EB">
        <w:rPr>
          <w:rFonts w:asciiTheme="majorHAnsi" w:hAnsiTheme="majorHAnsi"/>
          <w:b/>
          <w:bCs/>
          <w:sz w:val="24"/>
          <w:szCs w:val="24"/>
        </w:rPr>
        <w:t>REPUBLIKA HRVATSKA</w:t>
      </w:r>
    </w:p>
    <w:p w14:paraId="65B63ADF" w14:textId="77777777" w:rsidR="00175773" w:rsidRPr="002142EB" w:rsidRDefault="00175773" w:rsidP="00175773">
      <w:pPr>
        <w:pStyle w:val="Bezproreda"/>
        <w:rPr>
          <w:rFonts w:asciiTheme="majorHAnsi" w:hAnsiTheme="majorHAnsi"/>
          <w:b/>
          <w:bCs/>
          <w:sz w:val="24"/>
          <w:szCs w:val="24"/>
        </w:rPr>
      </w:pPr>
      <w:r w:rsidRPr="002142EB">
        <w:rPr>
          <w:rFonts w:asciiTheme="majorHAnsi" w:hAnsiTheme="majorHAnsi"/>
          <w:b/>
          <w:bCs/>
          <w:sz w:val="24"/>
          <w:szCs w:val="24"/>
        </w:rPr>
        <w:t>ZAGREBAČKA ŽUPANIJA</w:t>
      </w:r>
    </w:p>
    <w:p w14:paraId="1AFD6A8F" w14:textId="77777777" w:rsidR="00175773" w:rsidRPr="002142EB" w:rsidRDefault="00175773" w:rsidP="00175773">
      <w:pPr>
        <w:pStyle w:val="Bezproreda"/>
        <w:rPr>
          <w:rFonts w:asciiTheme="majorHAnsi" w:hAnsiTheme="majorHAnsi"/>
          <w:sz w:val="24"/>
          <w:szCs w:val="24"/>
        </w:rPr>
      </w:pPr>
      <w:r w:rsidRPr="002142EB">
        <w:rPr>
          <w:rFonts w:asciiTheme="majorHAnsi" w:hAnsiTheme="majorHAnsi"/>
          <w:sz w:val="24"/>
          <w:szCs w:val="24"/>
        </w:rPr>
        <w:t>Osnovna škola Marije Jurić Zagorke</w:t>
      </w:r>
    </w:p>
    <w:p w14:paraId="06EDB8DC" w14:textId="77777777" w:rsidR="00175773" w:rsidRPr="002142EB" w:rsidRDefault="00175773" w:rsidP="00175773">
      <w:pPr>
        <w:pStyle w:val="Bezproreda"/>
        <w:rPr>
          <w:rFonts w:asciiTheme="majorHAnsi" w:hAnsiTheme="majorHAnsi"/>
          <w:sz w:val="24"/>
          <w:szCs w:val="24"/>
        </w:rPr>
      </w:pPr>
      <w:r w:rsidRPr="002142EB">
        <w:rPr>
          <w:rFonts w:asciiTheme="majorHAnsi" w:hAnsiTheme="majorHAnsi"/>
          <w:sz w:val="24"/>
          <w:szCs w:val="24"/>
        </w:rPr>
        <w:t>Brdo 12A, 10340 Vrbovec</w:t>
      </w:r>
    </w:p>
    <w:p w14:paraId="68D97948" w14:textId="1039302A" w:rsidR="00175773" w:rsidRPr="002142EB" w:rsidRDefault="00175773" w:rsidP="00175773">
      <w:pPr>
        <w:spacing w:after="0"/>
        <w:rPr>
          <w:rFonts w:asciiTheme="majorHAnsi" w:eastAsia="Times New Roman" w:hAnsiTheme="majorHAnsi" w:cs="Calibri"/>
          <w:sz w:val="24"/>
          <w:szCs w:val="24"/>
          <w:lang w:eastAsia="hr-HR"/>
        </w:rPr>
      </w:pPr>
      <w:r w:rsidRPr="002142EB">
        <w:rPr>
          <w:rFonts w:asciiTheme="majorHAnsi" w:hAnsiTheme="majorHAnsi"/>
          <w:sz w:val="24"/>
          <w:szCs w:val="24"/>
        </w:rPr>
        <w:t>KLASA: 600-03/25-01/</w:t>
      </w:r>
      <w:r w:rsidR="00484022">
        <w:rPr>
          <w:rFonts w:asciiTheme="majorHAnsi" w:hAnsiTheme="majorHAnsi"/>
          <w:sz w:val="24"/>
          <w:szCs w:val="24"/>
        </w:rPr>
        <w:t>8</w:t>
      </w:r>
    </w:p>
    <w:p w14:paraId="7A0EA32F" w14:textId="77777777" w:rsidR="00175773" w:rsidRPr="002142EB" w:rsidRDefault="00175773" w:rsidP="00175773">
      <w:pPr>
        <w:pStyle w:val="Bezproreda"/>
        <w:rPr>
          <w:rFonts w:asciiTheme="majorHAnsi" w:hAnsiTheme="majorHAnsi"/>
          <w:sz w:val="24"/>
          <w:szCs w:val="24"/>
        </w:rPr>
      </w:pPr>
      <w:r w:rsidRPr="002142EB">
        <w:rPr>
          <w:rFonts w:asciiTheme="majorHAnsi" w:hAnsiTheme="majorHAnsi"/>
          <w:sz w:val="24"/>
          <w:szCs w:val="24"/>
        </w:rPr>
        <w:t>URBROJ: 238-32-27-01-25-3</w:t>
      </w:r>
    </w:p>
    <w:p w14:paraId="1E972EB9" w14:textId="433AC543" w:rsidR="00175773" w:rsidRPr="002142EB" w:rsidRDefault="00175773" w:rsidP="00175773">
      <w:pPr>
        <w:pStyle w:val="Bezproreda"/>
        <w:rPr>
          <w:rFonts w:asciiTheme="majorHAnsi" w:hAnsiTheme="majorHAnsi"/>
          <w:sz w:val="24"/>
          <w:szCs w:val="24"/>
        </w:rPr>
      </w:pPr>
      <w:r w:rsidRPr="002142EB">
        <w:rPr>
          <w:rFonts w:asciiTheme="majorHAnsi" w:hAnsiTheme="majorHAnsi"/>
          <w:sz w:val="24"/>
          <w:szCs w:val="24"/>
        </w:rPr>
        <w:t xml:space="preserve">Vrbovec, </w:t>
      </w:r>
      <w:r w:rsidR="002142EB">
        <w:rPr>
          <w:rFonts w:asciiTheme="majorHAnsi" w:hAnsiTheme="majorHAnsi"/>
          <w:sz w:val="24"/>
          <w:szCs w:val="24"/>
        </w:rPr>
        <w:t>27</w:t>
      </w:r>
      <w:r w:rsidR="00AC2CAD" w:rsidRPr="002142EB">
        <w:rPr>
          <w:rFonts w:asciiTheme="majorHAnsi" w:hAnsiTheme="majorHAnsi"/>
          <w:sz w:val="24"/>
          <w:szCs w:val="24"/>
        </w:rPr>
        <w:t>. svibnja</w:t>
      </w:r>
      <w:r w:rsidRPr="002142EB">
        <w:rPr>
          <w:rFonts w:asciiTheme="majorHAnsi" w:hAnsiTheme="majorHAnsi"/>
          <w:sz w:val="24"/>
          <w:szCs w:val="24"/>
        </w:rPr>
        <w:t xml:space="preserve"> 2025. godine </w:t>
      </w:r>
    </w:p>
    <w:p w14:paraId="28E8315F" w14:textId="77777777" w:rsidR="00175773" w:rsidRPr="002142EB" w:rsidRDefault="00175773" w:rsidP="00175773">
      <w:pPr>
        <w:rPr>
          <w:rFonts w:asciiTheme="majorHAnsi" w:hAnsiTheme="majorHAnsi"/>
          <w:sz w:val="24"/>
          <w:szCs w:val="24"/>
        </w:rPr>
      </w:pPr>
    </w:p>
    <w:p w14:paraId="6EBACBE5" w14:textId="036B506B" w:rsidR="00175773" w:rsidRPr="002142EB" w:rsidRDefault="00175773" w:rsidP="00A76C13">
      <w:pPr>
        <w:rPr>
          <w:rFonts w:asciiTheme="majorHAnsi" w:eastAsia="Arial Unicode MS" w:hAnsiTheme="majorHAnsi" w:cs="Arial"/>
          <w:sz w:val="24"/>
          <w:szCs w:val="24"/>
        </w:rPr>
      </w:pPr>
      <w:r w:rsidRPr="002142EB">
        <w:rPr>
          <w:rFonts w:asciiTheme="majorHAnsi" w:eastAsia="Arial Unicode MS" w:hAnsiTheme="majorHAnsi" w:cs="Arial"/>
          <w:sz w:val="24"/>
          <w:szCs w:val="24"/>
        </w:rPr>
        <w:t>Na temelju članka</w:t>
      </w:r>
      <w:r w:rsidRPr="002142EB">
        <w:rPr>
          <w:rFonts w:asciiTheme="majorHAnsi" w:hAnsiTheme="majorHAnsi" w:cs="Times New Roman"/>
          <w:sz w:val="24"/>
          <w:szCs w:val="24"/>
        </w:rPr>
        <w:t xml:space="preserve"> </w:t>
      </w:r>
      <w:r w:rsidR="008C4E53">
        <w:rPr>
          <w:rFonts w:asciiTheme="majorHAnsi" w:hAnsiTheme="majorHAnsi" w:cs="Times New Roman"/>
          <w:sz w:val="24"/>
          <w:szCs w:val="24"/>
        </w:rPr>
        <w:t>29</w:t>
      </w:r>
      <w:r w:rsidRPr="002142EB">
        <w:rPr>
          <w:rFonts w:asciiTheme="majorHAnsi" w:hAnsiTheme="majorHAnsi" w:cs="Times New Roman"/>
          <w:sz w:val="24"/>
          <w:szCs w:val="24"/>
        </w:rPr>
        <w:t xml:space="preserve">. </w:t>
      </w:r>
      <w:r w:rsidR="008C4E53">
        <w:rPr>
          <w:rFonts w:asciiTheme="majorHAnsi" w:hAnsiTheme="majorHAnsi" w:cs="Times New Roman"/>
          <w:sz w:val="24"/>
          <w:szCs w:val="24"/>
        </w:rPr>
        <w:t xml:space="preserve">stavka 2., točke 9. </w:t>
      </w:r>
      <w:r w:rsidRPr="002142EB">
        <w:rPr>
          <w:rFonts w:asciiTheme="majorHAnsi" w:hAnsiTheme="majorHAnsi" w:cs="Times New Roman"/>
          <w:sz w:val="24"/>
          <w:szCs w:val="24"/>
        </w:rPr>
        <w:t xml:space="preserve">Statuta Osnovne škole Marije Jurić Zagorke te </w:t>
      </w:r>
      <w:r w:rsidR="005474CA">
        <w:rPr>
          <w:rFonts w:asciiTheme="majorHAnsi" w:hAnsiTheme="majorHAnsi" w:cs="Times New Roman"/>
          <w:sz w:val="24"/>
          <w:szCs w:val="24"/>
        </w:rPr>
        <w:t xml:space="preserve">članka 114. </w:t>
      </w:r>
      <w:r w:rsidR="00A76C13" w:rsidRPr="002142EB">
        <w:rPr>
          <w:rFonts w:asciiTheme="majorHAnsi" w:hAnsiTheme="majorHAnsi" w:cs="Times New Roman"/>
          <w:sz w:val="24"/>
          <w:szCs w:val="24"/>
        </w:rPr>
        <w:t>Zakona o odgoju i obrazovanju u osnovnoj i srednjoj školi („Narodne novine“ br.  87/08, 86/09, 92/10, 105/10, 90/11, 5/12, 16/12, 86/12, 126/12,94/13, 152/14, 07/17, 68/18,  98/19 i 64/20, 151/22, 156/23)</w:t>
      </w:r>
      <w:r w:rsidR="00AC2CAD" w:rsidRPr="002142EB">
        <w:rPr>
          <w:rFonts w:asciiTheme="majorHAnsi" w:hAnsiTheme="majorHAnsi" w:cs="Times New Roman"/>
          <w:sz w:val="24"/>
          <w:szCs w:val="24"/>
        </w:rPr>
        <w:t xml:space="preserve">, </w:t>
      </w:r>
      <w:r w:rsidRPr="002142EB">
        <w:rPr>
          <w:rFonts w:asciiTheme="majorHAnsi" w:eastAsia="Arial Unicode MS" w:hAnsiTheme="majorHAnsi" w:cs="Arial"/>
          <w:sz w:val="24"/>
          <w:szCs w:val="24"/>
        </w:rPr>
        <w:t xml:space="preserve">Školski odbor je na </w:t>
      </w:r>
      <w:r w:rsidR="002142EB">
        <w:rPr>
          <w:rFonts w:asciiTheme="majorHAnsi" w:eastAsia="Arial Unicode MS" w:hAnsiTheme="majorHAnsi" w:cs="Arial"/>
          <w:sz w:val="24"/>
          <w:szCs w:val="24"/>
        </w:rPr>
        <w:t>2</w:t>
      </w:r>
      <w:r w:rsidRPr="002142EB">
        <w:rPr>
          <w:rFonts w:asciiTheme="majorHAnsi" w:eastAsia="Arial Unicode MS" w:hAnsiTheme="majorHAnsi" w:cs="Arial"/>
          <w:sz w:val="24"/>
          <w:szCs w:val="24"/>
        </w:rPr>
        <w:t>.</w:t>
      </w:r>
      <w:r w:rsidR="00A76C13" w:rsidRPr="002142EB">
        <w:rPr>
          <w:rFonts w:asciiTheme="majorHAnsi" w:eastAsia="Arial Unicode MS" w:hAnsiTheme="majorHAnsi" w:cs="Arial"/>
          <w:sz w:val="24"/>
          <w:szCs w:val="24"/>
        </w:rPr>
        <w:t xml:space="preserve"> </w:t>
      </w:r>
      <w:r w:rsidRPr="002142EB">
        <w:rPr>
          <w:rFonts w:asciiTheme="majorHAnsi" w:eastAsia="Arial Unicode MS" w:hAnsiTheme="majorHAnsi" w:cs="Arial"/>
          <w:sz w:val="24"/>
          <w:szCs w:val="24"/>
        </w:rPr>
        <w:t xml:space="preserve"> sjednici održanoj dana </w:t>
      </w:r>
      <w:r w:rsidR="002142EB">
        <w:rPr>
          <w:rFonts w:asciiTheme="majorHAnsi" w:eastAsia="Arial Unicode MS" w:hAnsiTheme="majorHAnsi" w:cs="Arial"/>
          <w:sz w:val="24"/>
          <w:szCs w:val="24"/>
        </w:rPr>
        <w:t>27</w:t>
      </w:r>
      <w:r w:rsidR="00A76C13" w:rsidRPr="002142EB">
        <w:rPr>
          <w:rFonts w:asciiTheme="majorHAnsi" w:eastAsia="Arial Unicode MS" w:hAnsiTheme="majorHAnsi" w:cs="Arial"/>
          <w:sz w:val="24"/>
          <w:szCs w:val="24"/>
        </w:rPr>
        <w:t>. svibnja</w:t>
      </w:r>
      <w:r w:rsidRPr="002142EB">
        <w:rPr>
          <w:rFonts w:asciiTheme="majorHAnsi" w:eastAsia="Arial Unicode MS" w:hAnsiTheme="majorHAnsi" w:cs="Arial"/>
          <w:sz w:val="24"/>
          <w:szCs w:val="24"/>
        </w:rPr>
        <w:t xml:space="preserve"> 2025. godine donio sljedeću</w:t>
      </w:r>
    </w:p>
    <w:p w14:paraId="0F2D0DD9" w14:textId="77777777" w:rsidR="00175773" w:rsidRPr="002142EB" w:rsidRDefault="00175773" w:rsidP="00175773">
      <w:pPr>
        <w:ind w:firstLine="708"/>
        <w:rPr>
          <w:rFonts w:asciiTheme="majorHAnsi" w:eastAsia="Arial Unicode MS" w:hAnsiTheme="majorHAnsi" w:cs="Arial"/>
          <w:sz w:val="24"/>
          <w:szCs w:val="24"/>
        </w:rPr>
      </w:pPr>
    </w:p>
    <w:p w14:paraId="4E7908D6" w14:textId="77777777" w:rsidR="00175773" w:rsidRPr="002142EB" w:rsidRDefault="00175773" w:rsidP="00175773">
      <w:pPr>
        <w:jc w:val="center"/>
        <w:rPr>
          <w:rFonts w:asciiTheme="majorHAnsi" w:eastAsia="Arial Unicode MS" w:hAnsiTheme="majorHAnsi" w:cs="Arial"/>
          <w:b/>
          <w:sz w:val="24"/>
          <w:szCs w:val="24"/>
        </w:rPr>
      </w:pPr>
      <w:r w:rsidRPr="002142EB">
        <w:rPr>
          <w:rFonts w:asciiTheme="majorHAnsi" w:eastAsia="Arial Unicode MS" w:hAnsiTheme="majorHAnsi" w:cs="Arial"/>
          <w:b/>
          <w:sz w:val="24"/>
          <w:szCs w:val="24"/>
        </w:rPr>
        <w:t>O D L U K U</w:t>
      </w:r>
    </w:p>
    <w:p w14:paraId="34A96FD7" w14:textId="77777777" w:rsidR="00175773" w:rsidRPr="002142EB" w:rsidRDefault="00175773" w:rsidP="00175773">
      <w:pPr>
        <w:spacing w:after="0"/>
        <w:rPr>
          <w:rFonts w:asciiTheme="majorHAnsi" w:hAnsiTheme="majorHAnsi" w:cs="Times New Roman"/>
          <w:b/>
          <w:color w:val="000000" w:themeColor="text1"/>
          <w:sz w:val="24"/>
          <w:szCs w:val="24"/>
        </w:rPr>
      </w:pPr>
    </w:p>
    <w:p w14:paraId="329CE48B" w14:textId="45BA7699" w:rsidR="002142EB" w:rsidRPr="002142EB" w:rsidRDefault="002142EB" w:rsidP="002142EB">
      <w:pPr>
        <w:spacing w:after="0"/>
        <w:rPr>
          <w:rFonts w:asciiTheme="majorHAnsi" w:hAnsiTheme="majorHAnsi" w:cs="Arial"/>
          <w:b/>
          <w:sz w:val="24"/>
          <w:szCs w:val="24"/>
        </w:rPr>
      </w:pPr>
      <w:r w:rsidRPr="002142EB">
        <w:rPr>
          <w:rFonts w:asciiTheme="majorHAnsi" w:hAnsiTheme="majorHAnsi" w:cs="Arial"/>
          <w:b/>
          <w:sz w:val="24"/>
          <w:szCs w:val="24"/>
        </w:rPr>
        <w:t xml:space="preserve">Školski odbor Osnovne škole Marije Jurić Zagorke donosi odluku o davanju suglasnosti ravnateljici za donošenje </w:t>
      </w:r>
      <w:r w:rsidR="005474CA">
        <w:rPr>
          <w:rFonts w:asciiTheme="majorHAnsi" w:hAnsiTheme="majorHAnsi" w:cs="Arial"/>
          <w:b/>
          <w:sz w:val="24"/>
          <w:szCs w:val="24"/>
        </w:rPr>
        <w:t>O</w:t>
      </w:r>
      <w:r w:rsidRPr="002142EB">
        <w:rPr>
          <w:rFonts w:asciiTheme="majorHAnsi" w:hAnsiTheme="majorHAnsi" w:cs="Arial"/>
          <w:b/>
          <w:sz w:val="24"/>
          <w:szCs w:val="24"/>
        </w:rPr>
        <w:t>dluke o neizboru kandidata na radno mjesto kuhara/ice škole na određeno puno radno vrijeme.</w:t>
      </w:r>
    </w:p>
    <w:p w14:paraId="63345954" w14:textId="77777777" w:rsidR="00175773" w:rsidRPr="002142EB" w:rsidRDefault="00175773" w:rsidP="002142EB">
      <w:pPr>
        <w:rPr>
          <w:rFonts w:asciiTheme="majorHAnsi" w:eastAsia="Arial Unicode MS" w:hAnsiTheme="majorHAnsi" w:cs="Arial"/>
          <w:sz w:val="24"/>
          <w:szCs w:val="24"/>
        </w:rPr>
      </w:pPr>
    </w:p>
    <w:p w14:paraId="6A53DDA1" w14:textId="77777777" w:rsidR="00175773" w:rsidRPr="002142EB" w:rsidRDefault="00175773" w:rsidP="00175773">
      <w:pPr>
        <w:ind w:left="4248" w:firstLine="708"/>
        <w:rPr>
          <w:rFonts w:asciiTheme="majorHAnsi" w:eastAsia="Arial Unicode MS" w:hAnsiTheme="majorHAnsi" w:cs="Arial"/>
          <w:sz w:val="24"/>
          <w:szCs w:val="24"/>
        </w:rPr>
      </w:pPr>
    </w:p>
    <w:p w14:paraId="2E6A5BD5" w14:textId="77777777" w:rsidR="00175773" w:rsidRPr="002142EB" w:rsidRDefault="00175773" w:rsidP="00175773">
      <w:pPr>
        <w:ind w:left="4248" w:firstLine="708"/>
        <w:rPr>
          <w:rFonts w:asciiTheme="majorHAnsi" w:eastAsia="Arial Unicode MS" w:hAnsiTheme="majorHAnsi" w:cs="Arial"/>
          <w:sz w:val="24"/>
          <w:szCs w:val="24"/>
        </w:rPr>
      </w:pPr>
      <w:r w:rsidRPr="002142EB">
        <w:rPr>
          <w:rFonts w:asciiTheme="majorHAnsi" w:eastAsia="Arial Unicode MS" w:hAnsiTheme="majorHAnsi" w:cs="Arial"/>
          <w:sz w:val="24"/>
          <w:szCs w:val="24"/>
        </w:rPr>
        <w:t xml:space="preserve">         </w:t>
      </w:r>
    </w:p>
    <w:p w14:paraId="4151B4E6" w14:textId="77777777" w:rsidR="00175773" w:rsidRPr="002142EB" w:rsidRDefault="00175773" w:rsidP="00175773">
      <w:pPr>
        <w:ind w:left="4248" w:firstLine="708"/>
        <w:rPr>
          <w:rFonts w:asciiTheme="majorHAnsi" w:eastAsia="Arial Unicode MS" w:hAnsiTheme="majorHAnsi" w:cs="Arial"/>
          <w:b/>
          <w:sz w:val="24"/>
          <w:szCs w:val="24"/>
        </w:rPr>
      </w:pPr>
      <w:r w:rsidRPr="002142EB">
        <w:rPr>
          <w:rFonts w:asciiTheme="majorHAnsi" w:eastAsia="Arial Unicode MS" w:hAnsiTheme="majorHAnsi" w:cs="Arial"/>
          <w:sz w:val="24"/>
          <w:szCs w:val="24"/>
        </w:rPr>
        <w:t xml:space="preserve">           </w:t>
      </w:r>
      <w:r w:rsidRPr="002142EB">
        <w:rPr>
          <w:rFonts w:asciiTheme="majorHAnsi" w:eastAsia="Arial Unicode MS" w:hAnsiTheme="majorHAnsi" w:cs="Arial"/>
          <w:b/>
          <w:sz w:val="24"/>
          <w:szCs w:val="24"/>
        </w:rPr>
        <w:t>Predsjednica Školskog odbora:</w:t>
      </w:r>
    </w:p>
    <w:p w14:paraId="7695B012" w14:textId="461032FE" w:rsidR="00175773" w:rsidRPr="002142EB" w:rsidRDefault="00175773" w:rsidP="00F925B7">
      <w:pPr>
        <w:ind w:left="5245" w:hanging="289"/>
        <w:rPr>
          <w:rFonts w:asciiTheme="majorHAnsi" w:eastAsia="Arial Unicode MS" w:hAnsiTheme="majorHAnsi" w:cs="Arial"/>
          <w:sz w:val="24"/>
          <w:szCs w:val="24"/>
        </w:rPr>
      </w:pPr>
      <w:r w:rsidRPr="002142EB">
        <w:rPr>
          <w:rFonts w:asciiTheme="majorHAnsi" w:eastAsia="Arial Unicode MS" w:hAnsiTheme="majorHAnsi" w:cs="Arial"/>
          <w:b/>
          <w:sz w:val="24"/>
          <w:szCs w:val="24"/>
        </w:rPr>
        <w:t xml:space="preserve">       </w:t>
      </w:r>
      <w:r w:rsidR="00F925B7" w:rsidRPr="002142EB">
        <w:rPr>
          <w:rFonts w:asciiTheme="majorHAnsi" w:eastAsia="Arial Unicode MS" w:hAnsiTheme="majorHAnsi" w:cs="Arial"/>
          <w:b/>
          <w:sz w:val="24"/>
          <w:szCs w:val="24"/>
        </w:rPr>
        <w:tab/>
      </w:r>
      <w:r w:rsidR="00F925B7" w:rsidRPr="002142EB">
        <w:rPr>
          <w:rFonts w:asciiTheme="majorHAnsi" w:eastAsia="Arial Unicode MS" w:hAnsiTheme="majorHAnsi" w:cs="Arial"/>
          <w:b/>
          <w:sz w:val="24"/>
          <w:szCs w:val="24"/>
        </w:rPr>
        <w:tab/>
        <w:t xml:space="preserve">    </w:t>
      </w:r>
    </w:p>
    <w:p w14:paraId="4978C84C" w14:textId="34BAE5B0" w:rsidR="00175773" w:rsidRPr="002142EB" w:rsidRDefault="00175773" w:rsidP="00F925B7">
      <w:pPr>
        <w:pStyle w:val="Bezproreda"/>
        <w:spacing w:line="276" w:lineRule="auto"/>
        <w:ind w:left="3540"/>
        <w:jc w:val="right"/>
        <w:rPr>
          <w:rFonts w:asciiTheme="majorHAnsi" w:hAnsiTheme="majorHAnsi" w:cs="Times New Roman"/>
          <w:b/>
          <w:sz w:val="24"/>
          <w:szCs w:val="24"/>
        </w:rPr>
      </w:pPr>
      <w:r w:rsidRPr="002142EB">
        <w:rPr>
          <w:rFonts w:asciiTheme="majorHAnsi" w:hAnsiTheme="majorHAnsi" w:cs="Times New Roman"/>
          <w:b/>
          <w:sz w:val="24"/>
          <w:szCs w:val="24"/>
        </w:rPr>
        <w:t xml:space="preserve">        </w:t>
      </w:r>
      <w:r w:rsidR="00F925B7" w:rsidRPr="002142EB">
        <w:rPr>
          <w:rFonts w:asciiTheme="majorHAnsi" w:hAnsiTheme="majorHAnsi" w:cs="Arial"/>
          <w:b/>
          <w:color w:val="000000" w:themeColor="text1"/>
          <w:sz w:val="24"/>
          <w:szCs w:val="24"/>
        </w:rPr>
        <w:t>Marina Habazin, diplomirani kateheta</w:t>
      </w:r>
      <w:bookmarkStart w:id="2" w:name="_Hlk176985838"/>
      <w:bookmarkEnd w:id="0"/>
    </w:p>
    <w:p w14:paraId="39A8F3E9" w14:textId="77777777" w:rsidR="00175773" w:rsidRPr="002142EB" w:rsidRDefault="00175773" w:rsidP="00175773">
      <w:pPr>
        <w:pStyle w:val="Bezproreda"/>
        <w:spacing w:line="276" w:lineRule="auto"/>
        <w:rPr>
          <w:rFonts w:asciiTheme="majorHAnsi" w:hAnsiTheme="majorHAnsi"/>
          <w:b/>
          <w:sz w:val="24"/>
          <w:szCs w:val="24"/>
        </w:rPr>
      </w:pPr>
    </w:p>
    <w:p w14:paraId="21A2057E" w14:textId="77777777" w:rsidR="00175773" w:rsidRPr="002142EB" w:rsidRDefault="00175773" w:rsidP="00175773">
      <w:pPr>
        <w:pStyle w:val="Bezproreda"/>
        <w:spacing w:line="276" w:lineRule="auto"/>
        <w:rPr>
          <w:rFonts w:asciiTheme="majorHAnsi" w:hAnsiTheme="majorHAnsi"/>
          <w:b/>
          <w:sz w:val="24"/>
          <w:szCs w:val="24"/>
        </w:rPr>
      </w:pPr>
    </w:p>
    <w:p w14:paraId="1945DEE2" w14:textId="0473E0F1" w:rsidR="00175773" w:rsidRPr="002142EB" w:rsidRDefault="00175773" w:rsidP="005D6A18">
      <w:pPr>
        <w:rPr>
          <w:rFonts w:asciiTheme="majorHAnsi" w:eastAsia="Arial Unicode MS" w:hAnsiTheme="majorHAnsi" w:cs="Arial"/>
          <w:sz w:val="24"/>
          <w:szCs w:val="24"/>
        </w:rPr>
      </w:pPr>
    </w:p>
    <w:p w14:paraId="02D56426" w14:textId="77777777" w:rsidR="00175773" w:rsidRPr="002142EB" w:rsidRDefault="00175773" w:rsidP="00175773">
      <w:pPr>
        <w:ind w:left="4248" w:firstLine="708"/>
        <w:rPr>
          <w:rFonts w:asciiTheme="majorHAnsi" w:eastAsia="Arial Unicode MS" w:hAnsiTheme="majorHAnsi" w:cs="Arial"/>
          <w:sz w:val="24"/>
          <w:szCs w:val="24"/>
        </w:rPr>
      </w:pPr>
    </w:p>
    <w:p w14:paraId="4F6FB289" w14:textId="77777777" w:rsidR="00175773" w:rsidRPr="002142EB" w:rsidRDefault="00175773" w:rsidP="00175773">
      <w:pPr>
        <w:ind w:left="4248" w:firstLine="708"/>
        <w:rPr>
          <w:rFonts w:asciiTheme="majorHAnsi" w:eastAsia="Arial Unicode MS" w:hAnsiTheme="majorHAnsi" w:cs="Arial"/>
          <w:sz w:val="24"/>
          <w:szCs w:val="24"/>
        </w:rPr>
      </w:pPr>
      <w:r w:rsidRPr="002142EB">
        <w:rPr>
          <w:rFonts w:asciiTheme="majorHAnsi" w:eastAsia="Arial Unicode MS" w:hAnsiTheme="majorHAnsi" w:cs="Arial"/>
          <w:sz w:val="24"/>
          <w:szCs w:val="24"/>
        </w:rPr>
        <w:t xml:space="preserve">         </w:t>
      </w:r>
    </w:p>
    <w:p w14:paraId="0B211C79" w14:textId="77777777" w:rsidR="00175773" w:rsidRPr="002142EB" w:rsidRDefault="00175773" w:rsidP="00175773">
      <w:pPr>
        <w:pStyle w:val="Bezproreda"/>
        <w:spacing w:line="276" w:lineRule="auto"/>
        <w:rPr>
          <w:rFonts w:asciiTheme="majorHAnsi" w:hAnsiTheme="majorHAnsi"/>
          <w:b/>
          <w:sz w:val="24"/>
          <w:szCs w:val="24"/>
        </w:rPr>
      </w:pPr>
    </w:p>
    <w:bookmarkEnd w:id="1"/>
    <w:bookmarkEnd w:id="2"/>
    <w:p w14:paraId="6F959670" w14:textId="31E2F47C" w:rsidR="007F15B8" w:rsidRDefault="007F15B8" w:rsidP="00F925B7">
      <w:pPr>
        <w:rPr>
          <w:rFonts w:asciiTheme="majorHAnsi" w:eastAsia="Arial Unicode MS" w:hAnsiTheme="majorHAnsi" w:cs="Arial"/>
          <w:sz w:val="24"/>
          <w:szCs w:val="24"/>
        </w:rPr>
      </w:pPr>
    </w:p>
    <w:p w14:paraId="115B1125" w14:textId="77777777" w:rsidR="00570E87" w:rsidRDefault="00570E87" w:rsidP="008C4E53">
      <w:pPr>
        <w:pStyle w:val="Bezproreda"/>
        <w:rPr>
          <w:rFonts w:asciiTheme="majorHAnsi" w:hAnsiTheme="majorHAnsi"/>
          <w:b/>
          <w:bCs/>
          <w:sz w:val="24"/>
          <w:szCs w:val="24"/>
        </w:rPr>
      </w:pPr>
      <w:bookmarkStart w:id="3" w:name="_Hlk199334422"/>
    </w:p>
    <w:p w14:paraId="4FA5BCF3" w14:textId="77777777" w:rsidR="00567523" w:rsidRDefault="00567523" w:rsidP="008C4E53">
      <w:pPr>
        <w:pStyle w:val="Bezproreda"/>
        <w:rPr>
          <w:rFonts w:asciiTheme="majorHAnsi" w:hAnsiTheme="majorHAnsi"/>
          <w:b/>
          <w:bCs/>
          <w:sz w:val="24"/>
          <w:szCs w:val="24"/>
        </w:rPr>
      </w:pPr>
    </w:p>
    <w:p w14:paraId="303D319D" w14:textId="77777777" w:rsidR="00570E87" w:rsidRDefault="00570E87" w:rsidP="008C4E53">
      <w:pPr>
        <w:pStyle w:val="Bezproreda"/>
        <w:rPr>
          <w:rFonts w:asciiTheme="majorHAnsi" w:hAnsiTheme="majorHAnsi"/>
          <w:b/>
          <w:bCs/>
          <w:sz w:val="24"/>
          <w:szCs w:val="24"/>
        </w:rPr>
      </w:pPr>
    </w:p>
    <w:p w14:paraId="7981C02F" w14:textId="77777777" w:rsidR="00570E87" w:rsidRDefault="00570E87" w:rsidP="008C4E53">
      <w:pPr>
        <w:pStyle w:val="Bezproreda"/>
        <w:rPr>
          <w:rFonts w:asciiTheme="majorHAnsi" w:hAnsiTheme="majorHAnsi"/>
          <w:b/>
          <w:bCs/>
          <w:sz w:val="24"/>
          <w:szCs w:val="24"/>
        </w:rPr>
      </w:pPr>
    </w:p>
    <w:p w14:paraId="59541A8F" w14:textId="77777777" w:rsidR="00570E87" w:rsidRDefault="00570E87" w:rsidP="008C4E53">
      <w:pPr>
        <w:pStyle w:val="Bezproreda"/>
        <w:rPr>
          <w:rFonts w:asciiTheme="majorHAnsi" w:hAnsiTheme="majorHAnsi"/>
          <w:b/>
          <w:bCs/>
          <w:sz w:val="24"/>
          <w:szCs w:val="24"/>
        </w:rPr>
      </w:pPr>
    </w:p>
    <w:p w14:paraId="11A8CE74" w14:textId="01B6B540" w:rsidR="008C4E53" w:rsidRPr="002142EB" w:rsidRDefault="008C4E53" w:rsidP="008C4E53">
      <w:pPr>
        <w:pStyle w:val="Bezproreda"/>
        <w:rPr>
          <w:rFonts w:asciiTheme="majorHAnsi" w:hAnsiTheme="majorHAnsi"/>
          <w:b/>
          <w:bCs/>
          <w:sz w:val="24"/>
          <w:szCs w:val="24"/>
        </w:rPr>
      </w:pPr>
      <w:r w:rsidRPr="002142EB">
        <w:rPr>
          <w:rFonts w:asciiTheme="majorHAnsi" w:hAnsiTheme="majorHAnsi"/>
          <w:b/>
          <w:bCs/>
          <w:sz w:val="24"/>
          <w:szCs w:val="24"/>
        </w:rPr>
        <w:lastRenderedPageBreak/>
        <w:t>REPUBLIKA HRVATSKA</w:t>
      </w:r>
    </w:p>
    <w:p w14:paraId="1404DFEE" w14:textId="77777777" w:rsidR="008C4E53" w:rsidRPr="002142EB" w:rsidRDefault="008C4E53" w:rsidP="008C4E53">
      <w:pPr>
        <w:pStyle w:val="Bezproreda"/>
        <w:rPr>
          <w:rFonts w:asciiTheme="majorHAnsi" w:hAnsiTheme="majorHAnsi"/>
          <w:b/>
          <w:bCs/>
          <w:sz w:val="24"/>
          <w:szCs w:val="24"/>
        </w:rPr>
      </w:pPr>
      <w:r w:rsidRPr="002142EB">
        <w:rPr>
          <w:rFonts w:asciiTheme="majorHAnsi" w:hAnsiTheme="majorHAnsi"/>
          <w:b/>
          <w:bCs/>
          <w:sz w:val="24"/>
          <w:szCs w:val="24"/>
        </w:rPr>
        <w:t>ZAGREBAČKA ŽUPANIJA</w:t>
      </w:r>
    </w:p>
    <w:p w14:paraId="1A0F723F" w14:textId="77777777" w:rsidR="008C4E53" w:rsidRPr="002142EB" w:rsidRDefault="008C4E53" w:rsidP="008C4E53">
      <w:pPr>
        <w:pStyle w:val="Bezproreda"/>
        <w:rPr>
          <w:rFonts w:asciiTheme="majorHAnsi" w:hAnsiTheme="majorHAnsi"/>
          <w:sz w:val="24"/>
          <w:szCs w:val="24"/>
        </w:rPr>
      </w:pPr>
      <w:r w:rsidRPr="002142EB">
        <w:rPr>
          <w:rFonts w:asciiTheme="majorHAnsi" w:hAnsiTheme="majorHAnsi"/>
          <w:sz w:val="24"/>
          <w:szCs w:val="24"/>
        </w:rPr>
        <w:t>Osnovna škola Marije Jurić Zagorke</w:t>
      </w:r>
    </w:p>
    <w:p w14:paraId="5D9EAAFC" w14:textId="77777777" w:rsidR="008C4E53" w:rsidRPr="002142EB" w:rsidRDefault="008C4E53" w:rsidP="008C4E53">
      <w:pPr>
        <w:pStyle w:val="Bezproreda"/>
        <w:rPr>
          <w:rFonts w:asciiTheme="majorHAnsi" w:hAnsiTheme="majorHAnsi"/>
          <w:sz w:val="24"/>
          <w:szCs w:val="24"/>
        </w:rPr>
      </w:pPr>
      <w:r w:rsidRPr="002142EB">
        <w:rPr>
          <w:rFonts w:asciiTheme="majorHAnsi" w:hAnsiTheme="majorHAnsi"/>
          <w:sz w:val="24"/>
          <w:szCs w:val="24"/>
        </w:rPr>
        <w:t>Brdo 12A, 10340 Vrbovec</w:t>
      </w:r>
    </w:p>
    <w:p w14:paraId="2B12660E" w14:textId="06AA0487" w:rsidR="008C4E53" w:rsidRPr="002142EB" w:rsidRDefault="008C4E53" w:rsidP="008C4E53">
      <w:pPr>
        <w:spacing w:after="0"/>
        <w:rPr>
          <w:rFonts w:asciiTheme="majorHAnsi" w:eastAsia="Times New Roman" w:hAnsiTheme="majorHAnsi" w:cs="Calibri"/>
          <w:sz w:val="24"/>
          <w:szCs w:val="24"/>
          <w:lang w:eastAsia="hr-HR"/>
        </w:rPr>
      </w:pPr>
      <w:r w:rsidRPr="002142EB">
        <w:rPr>
          <w:rFonts w:asciiTheme="majorHAnsi" w:hAnsiTheme="majorHAnsi"/>
          <w:sz w:val="24"/>
          <w:szCs w:val="24"/>
        </w:rPr>
        <w:t>KLASA: 600-03/25-01/</w:t>
      </w:r>
      <w:r w:rsidR="00484022">
        <w:rPr>
          <w:rFonts w:asciiTheme="majorHAnsi" w:hAnsiTheme="majorHAnsi"/>
          <w:sz w:val="24"/>
          <w:szCs w:val="24"/>
        </w:rPr>
        <w:t>8</w:t>
      </w:r>
    </w:p>
    <w:p w14:paraId="7BE1FF20" w14:textId="3BCF0E43" w:rsidR="008C4E53" w:rsidRPr="002142EB" w:rsidRDefault="008C4E53" w:rsidP="008C4E53">
      <w:pPr>
        <w:pStyle w:val="Bezproreda"/>
        <w:rPr>
          <w:rFonts w:asciiTheme="majorHAnsi" w:hAnsiTheme="majorHAnsi"/>
          <w:sz w:val="24"/>
          <w:szCs w:val="24"/>
        </w:rPr>
      </w:pPr>
      <w:r w:rsidRPr="002142EB">
        <w:rPr>
          <w:rFonts w:asciiTheme="majorHAnsi" w:hAnsiTheme="majorHAnsi"/>
          <w:sz w:val="24"/>
          <w:szCs w:val="24"/>
        </w:rPr>
        <w:t>URBROJ: 238-32-27-01-25-</w:t>
      </w:r>
      <w:r>
        <w:rPr>
          <w:rFonts w:asciiTheme="majorHAnsi" w:hAnsiTheme="majorHAnsi"/>
          <w:sz w:val="24"/>
          <w:szCs w:val="24"/>
        </w:rPr>
        <w:t>4</w:t>
      </w:r>
    </w:p>
    <w:p w14:paraId="280558E0" w14:textId="77777777" w:rsidR="008C4E53" w:rsidRPr="002142EB" w:rsidRDefault="008C4E53" w:rsidP="008C4E53">
      <w:pPr>
        <w:pStyle w:val="Bezproreda"/>
        <w:rPr>
          <w:rFonts w:asciiTheme="majorHAnsi" w:hAnsiTheme="majorHAnsi"/>
          <w:sz w:val="24"/>
          <w:szCs w:val="24"/>
        </w:rPr>
      </w:pPr>
      <w:r w:rsidRPr="002142EB">
        <w:rPr>
          <w:rFonts w:asciiTheme="majorHAnsi" w:hAnsiTheme="majorHAnsi"/>
          <w:sz w:val="24"/>
          <w:szCs w:val="24"/>
        </w:rPr>
        <w:t xml:space="preserve">Vrbovec, </w:t>
      </w:r>
      <w:r>
        <w:rPr>
          <w:rFonts w:asciiTheme="majorHAnsi" w:hAnsiTheme="majorHAnsi"/>
          <w:sz w:val="24"/>
          <w:szCs w:val="24"/>
        </w:rPr>
        <w:t>27</w:t>
      </w:r>
      <w:r w:rsidRPr="002142EB">
        <w:rPr>
          <w:rFonts w:asciiTheme="majorHAnsi" w:hAnsiTheme="majorHAnsi"/>
          <w:sz w:val="24"/>
          <w:szCs w:val="24"/>
        </w:rPr>
        <w:t xml:space="preserve">. svibnja 2025. godine </w:t>
      </w:r>
    </w:p>
    <w:p w14:paraId="702F52BA" w14:textId="77777777" w:rsidR="008C4E53" w:rsidRPr="002142EB" w:rsidRDefault="008C4E53" w:rsidP="008C4E53">
      <w:pPr>
        <w:rPr>
          <w:rFonts w:asciiTheme="majorHAnsi" w:hAnsiTheme="majorHAnsi"/>
          <w:sz w:val="24"/>
          <w:szCs w:val="24"/>
        </w:rPr>
      </w:pPr>
    </w:p>
    <w:p w14:paraId="76233F32" w14:textId="77777777" w:rsidR="008C4E53" w:rsidRDefault="008C4E53" w:rsidP="008C4E53">
      <w:pPr>
        <w:tabs>
          <w:tab w:val="left" w:pos="6660"/>
        </w:tabs>
        <w:spacing w:after="0"/>
        <w:rPr>
          <w:rFonts w:asciiTheme="majorHAnsi" w:hAnsiTheme="majorHAnsi"/>
          <w:b/>
          <w:bCs/>
          <w:sz w:val="24"/>
          <w:szCs w:val="24"/>
        </w:rPr>
      </w:pPr>
    </w:p>
    <w:p w14:paraId="4411493D" w14:textId="33F6C129" w:rsidR="008C4E53" w:rsidRPr="008C4E53" w:rsidRDefault="008C4E53" w:rsidP="008C4E53">
      <w:pPr>
        <w:rPr>
          <w:rFonts w:asciiTheme="majorHAnsi" w:eastAsia="Arial Unicode MS" w:hAnsiTheme="majorHAnsi" w:cs="Arial"/>
          <w:sz w:val="24"/>
          <w:szCs w:val="24"/>
        </w:rPr>
      </w:pPr>
      <w:r w:rsidRPr="002142EB">
        <w:rPr>
          <w:rFonts w:asciiTheme="majorHAnsi" w:eastAsia="Arial Unicode MS" w:hAnsiTheme="majorHAnsi" w:cs="Arial"/>
          <w:sz w:val="24"/>
          <w:szCs w:val="24"/>
        </w:rPr>
        <w:t>Na temelju članka</w:t>
      </w:r>
      <w:r w:rsidRPr="002142EB">
        <w:rPr>
          <w:rFonts w:asciiTheme="majorHAnsi" w:hAnsiTheme="majorHAnsi" w:cs="Times New Roman"/>
          <w:sz w:val="24"/>
          <w:szCs w:val="24"/>
        </w:rPr>
        <w:t xml:space="preserve"> </w:t>
      </w:r>
      <w:r w:rsidR="00230DD3">
        <w:rPr>
          <w:rFonts w:asciiTheme="majorHAnsi" w:hAnsiTheme="majorHAnsi" w:cs="Times New Roman"/>
          <w:sz w:val="24"/>
          <w:szCs w:val="24"/>
        </w:rPr>
        <w:t xml:space="preserve">118., stavka 2. Zakona o odgoju i obrazovanju u osnovnoj i srednjoj školi </w:t>
      </w:r>
      <w:r w:rsidR="00230DD3" w:rsidRPr="002142EB">
        <w:rPr>
          <w:rFonts w:asciiTheme="majorHAnsi" w:hAnsiTheme="majorHAnsi" w:cs="Times New Roman"/>
          <w:sz w:val="24"/>
          <w:szCs w:val="24"/>
        </w:rPr>
        <w:t xml:space="preserve"> („Narodne novine“ br.  87/08, 86/09, 92/10, 105/10, 90/11, 5/12, 16/12, 86/12, 126/12,94/13, 152/14, 07/17, 68/18,  98/19 i 64/20, 151/22, 156/23</w:t>
      </w:r>
      <w:r w:rsidR="00230DD3">
        <w:rPr>
          <w:rFonts w:asciiTheme="majorHAnsi" w:hAnsiTheme="majorHAnsi" w:cs="Times New Roman"/>
          <w:sz w:val="24"/>
          <w:szCs w:val="24"/>
        </w:rPr>
        <w:t xml:space="preserve">) te članka 29., </w:t>
      </w:r>
      <w:r>
        <w:rPr>
          <w:rFonts w:asciiTheme="majorHAnsi" w:hAnsiTheme="majorHAnsi" w:cs="Times New Roman"/>
          <w:sz w:val="24"/>
          <w:szCs w:val="24"/>
        </w:rPr>
        <w:t xml:space="preserve">stavka 2., točke 5. </w:t>
      </w:r>
      <w:r w:rsidRPr="002142EB">
        <w:rPr>
          <w:rFonts w:asciiTheme="majorHAnsi" w:hAnsiTheme="majorHAnsi" w:cs="Times New Roman"/>
          <w:sz w:val="24"/>
          <w:szCs w:val="24"/>
        </w:rPr>
        <w:t xml:space="preserve">Statuta Osnovne škole Marije Jurić Zagorke), </w:t>
      </w:r>
      <w:r w:rsidRPr="002142EB">
        <w:rPr>
          <w:rFonts w:asciiTheme="majorHAnsi" w:eastAsia="Arial Unicode MS" w:hAnsiTheme="majorHAnsi" w:cs="Arial"/>
          <w:sz w:val="24"/>
          <w:szCs w:val="24"/>
        </w:rPr>
        <w:t xml:space="preserve">Školski odbor je na </w:t>
      </w:r>
      <w:r>
        <w:rPr>
          <w:rFonts w:asciiTheme="majorHAnsi" w:eastAsia="Arial Unicode MS" w:hAnsiTheme="majorHAnsi" w:cs="Arial"/>
          <w:sz w:val="24"/>
          <w:szCs w:val="24"/>
        </w:rPr>
        <w:t>2</w:t>
      </w:r>
      <w:r w:rsidRPr="002142EB">
        <w:rPr>
          <w:rFonts w:asciiTheme="majorHAnsi" w:eastAsia="Arial Unicode MS" w:hAnsiTheme="majorHAnsi" w:cs="Arial"/>
          <w:sz w:val="24"/>
          <w:szCs w:val="24"/>
        </w:rPr>
        <w:t xml:space="preserve">. sjednici održanoj dana </w:t>
      </w:r>
      <w:r>
        <w:rPr>
          <w:rFonts w:asciiTheme="majorHAnsi" w:eastAsia="Arial Unicode MS" w:hAnsiTheme="majorHAnsi" w:cs="Arial"/>
          <w:sz w:val="24"/>
          <w:szCs w:val="24"/>
        </w:rPr>
        <w:t>27</w:t>
      </w:r>
      <w:r w:rsidRPr="002142EB">
        <w:rPr>
          <w:rFonts w:asciiTheme="majorHAnsi" w:eastAsia="Arial Unicode MS" w:hAnsiTheme="majorHAnsi" w:cs="Arial"/>
          <w:sz w:val="24"/>
          <w:szCs w:val="24"/>
        </w:rPr>
        <w:t>. svibnja 2025. godine donio sljedeću</w:t>
      </w:r>
    </w:p>
    <w:p w14:paraId="17581F7C" w14:textId="77777777" w:rsidR="008C4E53" w:rsidRDefault="008C4E53" w:rsidP="008C4E53">
      <w:pPr>
        <w:tabs>
          <w:tab w:val="left" w:pos="6660"/>
        </w:tabs>
        <w:spacing w:after="0"/>
        <w:rPr>
          <w:rFonts w:asciiTheme="majorHAnsi" w:hAnsiTheme="majorHAnsi"/>
          <w:b/>
          <w:bCs/>
          <w:sz w:val="24"/>
          <w:szCs w:val="24"/>
        </w:rPr>
      </w:pPr>
    </w:p>
    <w:bookmarkEnd w:id="3"/>
    <w:p w14:paraId="3E5B20EB" w14:textId="77777777" w:rsidR="00E360C7" w:rsidRDefault="00E360C7" w:rsidP="00E360C7">
      <w:pPr>
        <w:tabs>
          <w:tab w:val="left" w:pos="6660"/>
        </w:tabs>
        <w:spacing w:after="0"/>
        <w:jc w:val="center"/>
        <w:rPr>
          <w:rFonts w:asciiTheme="majorHAnsi" w:hAnsiTheme="majorHAnsi"/>
          <w:b/>
          <w:bCs/>
          <w:sz w:val="24"/>
          <w:szCs w:val="24"/>
        </w:rPr>
      </w:pPr>
      <w:r>
        <w:rPr>
          <w:rFonts w:asciiTheme="majorHAnsi" w:hAnsiTheme="majorHAnsi"/>
          <w:b/>
          <w:bCs/>
          <w:sz w:val="24"/>
          <w:szCs w:val="24"/>
        </w:rPr>
        <w:t>ODLUKU</w:t>
      </w:r>
    </w:p>
    <w:p w14:paraId="490AA106" w14:textId="77777777" w:rsidR="00E360C7" w:rsidRDefault="00E360C7" w:rsidP="00E360C7">
      <w:pPr>
        <w:tabs>
          <w:tab w:val="left" w:pos="6660"/>
        </w:tabs>
        <w:spacing w:after="0"/>
        <w:jc w:val="center"/>
        <w:rPr>
          <w:rFonts w:asciiTheme="majorHAnsi" w:hAnsiTheme="majorHAnsi"/>
          <w:b/>
          <w:bCs/>
          <w:sz w:val="24"/>
          <w:szCs w:val="24"/>
        </w:rPr>
      </w:pPr>
      <w:r>
        <w:rPr>
          <w:rFonts w:asciiTheme="majorHAnsi" w:hAnsiTheme="majorHAnsi"/>
          <w:b/>
          <w:bCs/>
          <w:sz w:val="24"/>
          <w:szCs w:val="24"/>
        </w:rPr>
        <w:t>o zahtjevu za zaštitu prava iz radnog odnosa</w:t>
      </w:r>
    </w:p>
    <w:p w14:paraId="37D05239" w14:textId="77777777" w:rsidR="00E360C7" w:rsidRDefault="00E360C7" w:rsidP="00E360C7">
      <w:pPr>
        <w:tabs>
          <w:tab w:val="left" w:pos="6660"/>
        </w:tabs>
        <w:spacing w:after="0"/>
        <w:jc w:val="center"/>
        <w:rPr>
          <w:rFonts w:asciiTheme="majorHAnsi" w:hAnsiTheme="majorHAnsi"/>
          <w:b/>
          <w:bCs/>
          <w:sz w:val="24"/>
          <w:szCs w:val="24"/>
        </w:rPr>
      </w:pPr>
    </w:p>
    <w:p w14:paraId="4DEF35E3" w14:textId="77777777" w:rsidR="00E360C7" w:rsidRDefault="00E360C7" w:rsidP="00E360C7">
      <w:pPr>
        <w:tabs>
          <w:tab w:val="left" w:pos="6660"/>
        </w:tabs>
        <w:spacing w:after="0"/>
        <w:jc w:val="center"/>
        <w:rPr>
          <w:rFonts w:asciiTheme="majorHAnsi" w:hAnsiTheme="majorHAnsi"/>
          <w:b/>
          <w:bCs/>
          <w:sz w:val="24"/>
          <w:szCs w:val="24"/>
        </w:rPr>
      </w:pPr>
      <w:r>
        <w:rPr>
          <w:rFonts w:asciiTheme="majorHAnsi" w:hAnsiTheme="majorHAnsi"/>
          <w:b/>
          <w:bCs/>
          <w:sz w:val="24"/>
          <w:szCs w:val="24"/>
        </w:rPr>
        <w:t>1.</w:t>
      </w:r>
    </w:p>
    <w:p w14:paraId="6CF335DB" w14:textId="2FC20985" w:rsidR="00E360C7" w:rsidRDefault="00E360C7" w:rsidP="00E360C7">
      <w:pPr>
        <w:tabs>
          <w:tab w:val="left" w:pos="6660"/>
        </w:tabs>
        <w:spacing w:after="0"/>
        <w:rPr>
          <w:rFonts w:asciiTheme="majorHAnsi" w:hAnsiTheme="majorHAnsi"/>
          <w:b/>
          <w:bCs/>
          <w:sz w:val="24"/>
          <w:szCs w:val="24"/>
        </w:rPr>
      </w:pPr>
      <w:r>
        <w:rPr>
          <w:rFonts w:asciiTheme="majorHAnsi" w:hAnsiTheme="majorHAnsi"/>
          <w:b/>
          <w:bCs/>
          <w:sz w:val="24"/>
          <w:szCs w:val="24"/>
        </w:rPr>
        <w:t xml:space="preserve">Usvaja se Zahtjev za zaštitu prava iz radnog odnosa Nine Jurišković, učiteljice Prirode i Biologije, podnesen 16. svibnja 2025. godine te se ukida prethodna odluka poslodavca </w:t>
      </w:r>
      <w:r w:rsidRPr="008242D3">
        <w:rPr>
          <w:rFonts w:asciiTheme="majorHAnsi" w:hAnsiTheme="majorHAnsi"/>
          <w:b/>
          <w:bCs/>
          <w:sz w:val="24"/>
          <w:szCs w:val="24"/>
        </w:rPr>
        <w:t>kojom se Radnici odbija odobriti zahtjev za korištenje plaćenog dopusta</w:t>
      </w:r>
      <w:r>
        <w:rPr>
          <w:rFonts w:asciiTheme="majorHAnsi" w:hAnsiTheme="majorHAnsi"/>
          <w:b/>
          <w:bCs/>
          <w:sz w:val="24"/>
          <w:szCs w:val="24"/>
        </w:rPr>
        <w:t>. N</w:t>
      </w:r>
      <w:r w:rsidRPr="008242D3">
        <w:rPr>
          <w:rFonts w:asciiTheme="majorHAnsi" w:hAnsiTheme="majorHAnsi"/>
          <w:b/>
          <w:bCs/>
          <w:sz w:val="24"/>
          <w:szCs w:val="24"/>
        </w:rPr>
        <w:t xml:space="preserve">alaže </w:t>
      </w:r>
      <w:r>
        <w:rPr>
          <w:rFonts w:asciiTheme="majorHAnsi" w:hAnsiTheme="majorHAnsi"/>
          <w:b/>
          <w:bCs/>
          <w:sz w:val="24"/>
          <w:szCs w:val="24"/>
        </w:rPr>
        <w:t xml:space="preserve">se </w:t>
      </w:r>
      <w:r w:rsidRPr="008242D3">
        <w:rPr>
          <w:rFonts w:asciiTheme="majorHAnsi" w:hAnsiTheme="majorHAnsi"/>
          <w:b/>
          <w:bCs/>
          <w:sz w:val="24"/>
          <w:szCs w:val="24"/>
        </w:rPr>
        <w:t xml:space="preserve">donošenje nove odluke kojom se Radnici odobrava zahtjev za korištenjem plaćenog dopusta na temelju članka 43., stavka 1., točke </w:t>
      </w:r>
      <w:r w:rsidR="00946BF0">
        <w:rPr>
          <w:rFonts w:asciiTheme="majorHAnsi" w:hAnsiTheme="majorHAnsi"/>
          <w:b/>
          <w:bCs/>
          <w:sz w:val="24"/>
          <w:szCs w:val="24"/>
        </w:rPr>
        <w:t>9</w:t>
      </w:r>
      <w:r w:rsidRPr="008242D3">
        <w:rPr>
          <w:rFonts w:asciiTheme="majorHAnsi" w:hAnsiTheme="majorHAnsi"/>
          <w:b/>
          <w:bCs/>
          <w:sz w:val="24"/>
          <w:szCs w:val="24"/>
        </w:rPr>
        <w:t>. Temeljnog kolektivnog ugovora za zaposlenike u javnim službama (NN 29/2024).</w:t>
      </w:r>
    </w:p>
    <w:p w14:paraId="4965FE15" w14:textId="77777777" w:rsidR="00E360C7" w:rsidRDefault="00E360C7" w:rsidP="00E360C7">
      <w:pPr>
        <w:tabs>
          <w:tab w:val="left" w:pos="6660"/>
        </w:tabs>
        <w:spacing w:after="0"/>
        <w:rPr>
          <w:rFonts w:asciiTheme="majorHAnsi" w:hAnsiTheme="majorHAnsi"/>
          <w:b/>
          <w:bCs/>
          <w:sz w:val="24"/>
          <w:szCs w:val="24"/>
        </w:rPr>
      </w:pPr>
    </w:p>
    <w:p w14:paraId="68D13847" w14:textId="77777777" w:rsidR="00E360C7" w:rsidRDefault="00E360C7" w:rsidP="00E360C7">
      <w:pPr>
        <w:tabs>
          <w:tab w:val="left" w:pos="6660"/>
        </w:tabs>
        <w:spacing w:after="0"/>
        <w:jc w:val="center"/>
        <w:rPr>
          <w:rFonts w:asciiTheme="majorHAnsi" w:hAnsiTheme="majorHAnsi"/>
          <w:b/>
          <w:bCs/>
          <w:sz w:val="24"/>
          <w:szCs w:val="24"/>
        </w:rPr>
      </w:pPr>
      <w:r>
        <w:rPr>
          <w:rFonts w:asciiTheme="majorHAnsi" w:hAnsiTheme="majorHAnsi"/>
          <w:b/>
          <w:bCs/>
          <w:sz w:val="24"/>
          <w:szCs w:val="24"/>
        </w:rPr>
        <w:t>2.</w:t>
      </w:r>
    </w:p>
    <w:p w14:paraId="3D68F507" w14:textId="77777777" w:rsidR="00E360C7" w:rsidRDefault="00E360C7" w:rsidP="00E360C7">
      <w:pPr>
        <w:tabs>
          <w:tab w:val="left" w:pos="6660"/>
        </w:tabs>
        <w:spacing w:after="0"/>
        <w:jc w:val="center"/>
        <w:rPr>
          <w:rFonts w:asciiTheme="majorHAnsi" w:hAnsiTheme="majorHAnsi"/>
          <w:b/>
          <w:bCs/>
          <w:sz w:val="24"/>
          <w:szCs w:val="24"/>
        </w:rPr>
      </w:pPr>
    </w:p>
    <w:p w14:paraId="7E8CE355" w14:textId="77777777" w:rsidR="00E360C7" w:rsidRDefault="00E360C7" w:rsidP="00E360C7">
      <w:pPr>
        <w:tabs>
          <w:tab w:val="left" w:pos="6660"/>
        </w:tabs>
        <w:spacing w:after="0"/>
        <w:jc w:val="center"/>
        <w:rPr>
          <w:rFonts w:asciiTheme="majorHAnsi" w:hAnsiTheme="majorHAnsi"/>
          <w:b/>
          <w:bCs/>
          <w:sz w:val="24"/>
          <w:szCs w:val="24"/>
        </w:rPr>
      </w:pPr>
      <w:r>
        <w:rPr>
          <w:rFonts w:asciiTheme="majorHAnsi" w:hAnsiTheme="majorHAnsi"/>
          <w:b/>
          <w:bCs/>
          <w:sz w:val="24"/>
          <w:szCs w:val="24"/>
        </w:rPr>
        <w:t>Ova Odluka stupa na snagu i primjenjuje se od dana donošenja.</w:t>
      </w:r>
    </w:p>
    <w:p w14:paraId="7DFA3341" w14:textId="77777777" w:rsidR="00E360C7" w:rsidRDefault="00E360C7" w:rsidP="00E360C7">
      <w:pPr>
        <w:tabs>
          <w:tab w:val="left" w:pos="6660"/>
        </w:tabs>
        <w:spacing w:after="0"/>
        <w:jc w:val="center"/>
        <w:rPr>
          <w:rFonts w:asciiTheme="majorHAnsi" w:hAnsiTheme="majorHAnsi"/>
          <w:b/>
          <w:bCs/>
          <w:sz w:val="24"/>
          <w:szCs w:val="24"/>
        </w:rPr>
      </w:pPr>
    </w:p>
    <w:p w14:paraId="028D3CBA" w14:textId="77777777" w:rsidR="00E360C7" w:rsidRDefault="00E360C7" w:rsidP="00E360C7">
      <w:pPr>
        <w:tabs>
          <w:tab w:val="left" w:pos="6660"/>
        </w:tabs>
        <w:spacing w:after="0"/>
        <w:jc w:val="center"/>
        <w:rPr>
          <w:rFonts w:asciiTheme="majorHAnsi" w:hAnsiTheme="majorHAnsi"/>
          <w:b/>
          <w:bCs/>
          <w:sz w:val="24"/>
          <w:szCs w:val="24"/>
        </w:rPr>
      </w:pPr>
      <w:r>
        <w:rPr>
          <w:rFonts w:asciiTheme="majorHAnsi" w:hAnsiTheme="majorHAnsi"/>
          <w:b/>
          <w:bCs/>
          <w:sz w:val="24"/>
          <w:szCs w:val="24"/>
        </w:rPr>
        <w:t>Obrazloženje</w:t>
      </w:r>
    </w:p>
    <w:p w14:paraId="7F5F65A3" w14:textId="77777777" w:rsidR="00E360C7" w:rsidRDefault="00E360C7" w:rsidP="00E360C7">
      <w:pPr>
        <w:tabs>
          <w:tab w:val="left" w:pos="6660"/>
        </w:tabs>
        <w:spacing w:after="0"/>
        <w:rPr>
          <w:rFonts w:asciiTheme="majorHAnsi" w:hAnsiTheme="majorHAnsi"/>
          <w:b/>
          <w:bCs/>
          <w:sz w:val="24"/>
          <w:szCs w:val="24"/>
        </w:rPr>
      </w:pPr>
    </w:p>
    <w:p w14:paraId="09CB15A8" w14:textId="77777777" w:rsidR="00E360C7" w:rsidRDefault="00E360C7" w:rsidP="00E360C7">
      <w:pPr>
        <w:tabs>
          <w:tab w:val="left" w:pos="6660"/>
        </w:tabs>
        <w:spacing w:after="0"/>
        <w:rPr>
          <w:rFonts w:asciiTheme="majorHAnsi" w:hAnsiTheme="majorHAnsi"/>
          <w:sz w:val="24"/>
          <w:szCs w:val="24"/>
        </w:rPr>
      </w:pPr>
      <w:r>
        <w:rPr>
          <w:rFonts w:asciiTheme="majorHAnsi" w:hAnsiTheme="majorHAnsi"/>
          <w:sz w:val="24"/>
          <w:szCs w:val="24"/>
        </w:rPr>
        <w:t xml:space="preserve">Zaposlenica Osnovne škole Marije Jurić Zagorke Nina Jurišković (u daljnjem tekstu Radnica) </w:t>
      </w:r>
      <w:r w:rsidRPr="00073534">
        <w:rPr>
          <w:rFonts w:asciiTheme="majorHAnsi" w:hAnsiTheme="majorHAnsi"/>
          <w:sz w:val="24"/>
          <w:szCs w:val="24"/>
        </w:rPr>
        <w:t xml:space="preserve">6. svibnja 2025. predala </w:t>
      </w:r>
      <w:r>
        <w:rPr>
          <w:rFonts w:asciiTheme="majorHAnsi" w:hAnsiTheme="majorHAnsi"/>
          <w:sz w:val="24"/>
          <w:szCs w:val="24"/>
        </w:rPr>
        <w:t xml:space="preserve">je poslodavcu </w:t>
      </w:r>
      <w:r w:rsidRPr="00073534">
        <w:rPr>
          <w:rFonts w:asciiTheme="majorHAnsi" w:hAnsiTheme="majorHAnsi"/>
          <w:sz w:val="24"/>
          <w:szCs w:val="24"/>
        </w:rPr>
        <w:t>Najavu odsutnosti s radnog mjesta te zahtjev za korištenjem plaćenog dopusta za dan 9. svibnja 2025. radi sudjelovanja u prosvjedu u organizaciji Školskog sindikata Preporod, Nezavisnog sindikata zaposlenih u srednjim školama Hrvatske i Nezavisnog sindikata znanosti i visokog obrazovanja</w:t>
      </w:r>
      <w:r>
        <w:rPr>
          <w:rFonts w:asciiTheme="majorHAnsi" w:hAnsiTheme="majorHAnsi"/>
          <w:sz w:val="24"/>
          <w:szCs w:val="24"/>
        </w:rPr>
        <w:t>, a na temelju članka 43., stavka 1., točke 9. Temeljnog kolektivnog ugovora za zaposlenike u javnim službama (NN 29/2024).</w:t>
      </w:r>
    </w:p>
    <w:p w14:paraId="4F0A86C0" w14:textId="77777777" w:rsidR="00E360C7" w:rsidRDefault="00E360C7" w:rsidP="00E360C7">
      <w:pPr>
        <w:tabs>
          <w:tab w:val="left" w:pos="6660"/>
        </w:tabs>
        <w:spacing w:after="0"/>
        <w:rPr>
          <w:rFonts w:asciiTheme="majorHAnsi" w:hAnsiTheme="majorHAnsi"/>
          <w:sz w:val="24"/>
          <w:szCs w:val="24"/>
        </w:rPr>
      </w:pPr>
    </w:p>
    <w:p w14:paraId="61E060D8" w14:textId="77777777" w:rsidR="00E360C7" w:rsidRPr="00532F61" w:rsidRDefault="00E360C7" w:rsidP="00E360C7">
      <w:pPr>
        <w:tabs>
          <w:tab w:val="left" w:pos="6660"/>
        </w:tabs>
        <w:spacing w:after="0"/>
        <w:rPr>
          <w:rFonts w:asciiTheme="majorHAnsi" w:hAnsiTheme="majorHAnsi"/>
          <w:sz w:val="24"/>
          <w:szCs w:val="24"/>
        </w:rPr>
      </w:pPr>
      <w:r w:rsidRPr="00532F61">
        <w:rPr>
          <w:rFonts w:asciiTheme="majorHAnsi" w:hAnsiTheme="majorHAnsi"/>
          <w:sz w:val="24"/>
          <w:szCs w:val="24"/>
        </w:rPr>
        <w:t xml:space="preserve">Ravnateljica je nakon zaprimanja zahtjeva postupila sukladno mišljenju </w:t>
      </w:r>
      <w:r>
        <w:rPr>
          <w:rFonts w:asciiTheme="majorHAnsi" w:hAnsiTheme="majorHAnsi"/>
          <w:sz w:val="24"/>
          <w:szCs w:val="24"/>
        </w:rPr>
        <w:t xml:space="preserve">Ministarstva rada, mirovinskog sustava, obitelji i socijalne politike, a koje </w:t>
      </w:r>
      <w:r w:rsidRPr="007134D0">
        <w:rPr>
          <w:rFonts w:asciiTheme="majorHAnsi" w:hAnsiTheme="majorHAnsi"/>
          <w:sz w:val="24"/>
          <w:szCs w:val="24"/>
        </w:rPr>
        <w:t xml:space="preserve">je Ministarstvo znanosti, </w:t>
      </w:r>
      <w:r w:rsidRPr="00532F61">
        <w:rPr>
          <w:rFonts w:asciiTheme="majorHAnsi" w:hAnsiTheme="majorHAnsi"/>
          <w:sz w:val="24"/>
          <w:szCs w:val="24"/>
        </w:rPr>
        <w:t>obrazovanja i mladih upu</w:t>
      </w:r>
      <w:r>
        <w:rPr>
          <w:rFonts w:asciiTheme="majorHAnsi" w:hAnsiTheme="majorHAnsi"/>
          <w:sz w:val="24"/>
          <w:szCs w:val="24"/>
        </w:rPr>
        <w:t>tilo</w:t>
      </w:r>
      <w:r w:rsidRPr="00532F61">
        <w:rPr>
          <w:rFonts w:asciiTheme="majorHAnsi" w:hAnsiTheme="majorHAnsi"/>
          <w:sz w:val="24"/>
          <w:szCs w:val="24"/>
        </w:rPr>
        <w:t xml:space="preserve"> školama 18. travnja 2025. godine te </w:t>
      </w:r>
      <w:r>
        <w:rPr>
          <w:rFonts w:asciiTheme="majorHAnsi" w:hAnsiTheme="majorHAnsi"/>
          <w:sz w:val="24"/>
          <w:szCs w:val="24"/>
        </w:rPr>
        <w:t xml:space="preserve">sukladno </w:t>
      </w:r>
      <w:r w:rsidRPr="00532F61">
        <w:rPr>
          <w:rFonts w:asciiTheme="majorHAnsi" w:hAnsiTheme="majorHAnsi"/>
          <w:sz w:val="24"/>
          <w:szCs w:val="24"/>
        </w:rPr>
        <w:t xml:space="preserve">uputama dobivenim na </w:t>
      </w:r>
      <w:r w:rsidRPr="00532F61">
        <w:rPr>
          <w:rFonts w:asciiTheme="majorHAnsi" w:hAnsiTheme="majorHAnsi"/>
          <w:i/>
          <w:iCs/>
          <w:sz w:val="24"/>
          <w:szCs w:val="24"/>
        </w:rPr>
        <w:t xml:space="preserve">online </w:t>
      </w:r>
      <w:r w:rsidRPr="00532F61">
        <w:rPr>
          <w:rFonts w:asciiTheme="majorHAnsi" w:hAnsiTheme="majorHAnsi"/>
          <w:sz w:val="24"/>
          <w:szCs w:val="24"/>
        </w:rPr>
        <w:t xml:space="preserve">sastanku održanom u utorak, 6. svibnja 2025. godine, putem aplikacije </w:t>
      </w:r>
      <w:r w:rsidRPr="00532F61">
        <w:rPr>
          <w:rFonts w:asciiTheme="majorHAnsi" w:hAnsiTheme="majorHAnsi"/>
          <w:i/>
          <w:iCs/>
          <w:sz w:val="24"/>
          <w:szCs w:val="24"/>
        </w:rPr>
        <w:t>Teams</w:t>
      </w:r>
      <w:r w:rsidRPr="00532F61">
        <w:rPr>
          <w:rFonts w:asciiTheme="majorHAnsi" w:hAnsiTheme="majorHAnsi"/>
          <w:sz w:val="24"/>
          <w:szCs w:val="24"/>
        </w:rPr>
        <w:t>, u organizaciji Ministarstva</w:t>
      </w:r>
      <w:r>
        <w:rPr>
          <w:rFonts w:asciiTheme="majorHAnsi" w:hAnsiTheme="majorHAnsi"/>
          <w:sz w:val="24"/>
          <w:szCs w:val="24"/>
        </w:rPr>
        <w:t xml:space="preserve"> znanosti, obrazovanja i mladih</w:t>
      </w:r>
      <w:r w:rsidRPr="00532F61">
        <w:rPr>
          <w:rFonts w:asciiTheme="majorHAnsi" w:hAnsiTheme="majorHAnsi"/>
          <w:sz w:val="24"/>
          <w:szCs w:val="24"/>
        </w:rPr>
        <w:t>.</w:t>
      </w:r>
      <w:r>
        <w:rPr>
          <w:rFonts w:asciiTheme="majorHAnsi" w:hAnsiTheme="majorHAnsi"/>
          <w:sz w:val="24"/>
          <w:szCs w:val="24"/>
        </w:rPr>
        <w:t xml:space="preserve"> </w:t>
      </w:r>
      <w:r w:rsidRPr="00532F61">
        <w:rPr>
          <w:rFonts w:asciiTheme="majorHAnsi" w:hAnsiTheme="majorHAnsi"/>
          <w:sz w:val="24"/>
          <w:szCs w:val="24"/>
        </w:rPr>
        <w:t>Ravnateljica je, sukladno navedeno</w:t>
      </w:r>
      <w:r>
        <w:rPr>
          <w:rFonts w:asciiTheme="majorHAnsi" w:hAnsiTheme="majorHAnsi"/>
          <w:sz w:val="24"/>
          <w:szCs w:val="24"/>
        </w:rPr>
        <w:t>me,</w:t>
      </w:r>
      <w:r w:rsidRPr="00532F61">
        <w:rPr>
          <w:rFonts w:asciiTheme="majorHAnsi" w:hAnsiTheme="majorHAnsi"/>
          <w:sz w:val="24"/>
          <w:szCs w:val="24"/>
        </w:rPr>
        <w:t xml:space="preserve"> odbila </w:t>
      </w:r>
      <w:r w:rsidRPr="00532F61">
        <w:rPr>
          <w:rFonts w:asciiTheme="majorHAnsi" w:hAnsiTheme="majorHAnsi"/>
          <w:sz w:val="24"/>
          <w:szCs w:val="24"/>
        </w:rPr>
        <w:lastRenderedPageBreak/>
        <w:t xml:space="preserve">odobriti korištenje plaćenog dopusta te je </w:t>
      </w:r>
      <w:r>
        <w:rPr>
          <w:rFonts w:asciiTheme="majorHAnsi" w:hAnsiTheme="majorHAnsi"/>
          <w:sz w:val="24"/>
          <w:szCs w:val="24"/>
        </w:rPr>
        <w:t>Radnicu</w:t>
      </w:r>
      <w:r w:rsidRPr="00532F61">
        <w:rPr>
          <w:rFonts w:asciiTheme="majorHAnsi" w:hAnsiTheme="majorHAnsi"/>
          <w:sz w:val="24"/>
          <w:szCs w:val="24"/>
        </w:rPr>
        <w:t xml:space="preserve"> u tu svrhu uputila na korištenje godišnjeg odmora.</w:t>
      </w:r>
    </w:p>
    <w:p w14:paraId="77F02A4A" w14:textId="77777777" w:rsidR="00E360C7" w:rsidRDefault="00E360C7" w:rsidP="00E360C7">
      <w:pPr>
        <w:tabs>
          <w:tab w:val="left" w:pos="6660"/>
        </w:tabs>
        <w:spacing w:after="0"/>
        <w:rPr>
          <w:rFonts w:asciiTheme="majorHAnsi" w:hAnsiTheme="majorHAnsi"/>
          <w:sz w:val="24"/>
          <w:szCs w:val="24"/>
        </w:rPr>
      </w:pPr>
    </w:p>
    <w:p w14:paraId="53934155" w14:textId="77777777" w:rsidR="00E360C7" w:rsidRDefault="00E360C7" w:rsidP="00E360C7">
      <w:pPr>
        <w:tabs>
          <w:tab w:val="left" w:pos="6660"/>
        </w:tabs>
        <w:spacing w:after="0"/>
        <w:rPr>
          <w:rFonts w:asciiTheme="majorHAnsi" w:hAnsiTheme="majorHAnsi"/>
          <w:sz w:val="24"/>
          <w:szCs w:val="24"/>
        </w:rPr>
      </w:pPr>
      <w:r w:rsidRPr="00532F61">
        <w:rPr>
          <w:rFonts w:asciiTheme="majorHAnsi" w:hAnsiTheme="majorHAnsi"/>
          <w:sz w:val="24"/>
          <w:szCs w:val="24"/>
        </w:rPr>
        <w:t>Zaposlenica zatim, 16. svibnja 2025. godine, poslodavcu podnosi Zahtjev za zaštitu prava iz radnog odnosa tvrdeći kako postupanje poslodavca nije u skladu s odredbama Temeljnog kolektivnog ugovora te zahtjeva ukidanje odluke i donošenje nove odluke kojom će joj se priznati pravo na plaćeni dopust.</w:t>
      </w:r>
      <w:r>
        <w:rPr>
          <w:rFonts w:asciiTheme="majorHAnsi" w:hAnsiTheme="majorHAnsi"/>
          <w:sz w:val="24"/>
          <w:szCs w:val="24"/>
        </w:rPr>
        <w:t xml:space="preserve"> </w:t>
      </w:r>
    </w:p>
    <w:p w14:paraId="533E3BCF" w14:textId="77777777" w:rsidR="00E360C7" w:rsidRDefault="00E360C7" w:rsidP="00E360C7">
      <w:pPr>
        <w:tabs>
          <w:tab w:val="left" w:pos="6660"/>
        </w:tabs>
        <w:spacing w:after="0"/>
        <w:rPr>
          <w:rFonts w:asciiTheme="majorHAnsi" w:hAnsiTheme="majorHAnsi"/>
          <w:sz w:val="24"/>
          <w:szCs w:val="24"/>
        </w:rPr>
      </w:pPr>
      <w:r>
        <w:rPr>
          <w:rFonts w:asciiTheme="majorHAnsi" w:hAnsiTheme="majorHAnsi"/>
          <w:sz w:val="24"/>
          <w:szCs w:val="24"/>
        </w:rPr>
        <w:t>Ravnateljica 19. svibnja 2025. godine upućuje dopis nadležnom ministarstvu s upitom o daljnjem postupanju, no na isti ne dobiva pismeni odgovor.</w:t>
      </w:r>
    </w:p>
    <w:p w14:paraId="15895D8D" w14:textId="77777777" w:rsidR="00E360C7" w:rsidRDefault="00E360C7" w:rsidP="00E360C7">
      <w:pPr>
        <w:tabs>
          <w:tab w:val="left" w:pos="6660"/>
        </w:tabs>
        <w:spacing w:after="0"/>
        <w:rPr>
          <w:rFonts w:asciiTheme="majorHAnsi" w:hAnsiTheme="majorHAnsi"/>
          <w:sz w:val="24"/>
          <w:szCs w:val="24"/>
        </w:rPr>
      </w:pPr>
    </w:p>
    <w:p w14:paraId="51D6AC89" w14:textId="77777777" w:rsidR="00E360C7" w:rsidRDefault="00E360C7" w:rsidP="00E360C7">
      <w:pPr>
        <w:tabs>
          <w:tab w:val="left" w:pos="6660"/>
        </w:tabs>
        <w:spacing w:after="0"/>
        <w:rPr>
          <w:rFonts w:asciiTheme="majorHAnsi" w:hAnsiTheme="majorHAnsi"/>
          <w:sz w:val="24"/>
          <w:szCs w:val="24"/>
        </w:rPr>
      </w:pPr>
      <w:r>
        <w:rPr>
          <w:rFonts w:asciiTheme="majorHAnsi" w:hAnsiTheme="majorHAnsi"/>
          <w:sz w:val="24"/>
          <w:szCs w:val="24"/>
        </w:rPr>
        <w:t>Nakon rasprave članova Školskog odbora o Zahtjevu za zaštitu prava iz radnog odnosa te uvida u priloženu dokumentaciju, Odbor zaključuje kako nije nadležan za tumačenje članka 43., stavka 1., točke 9. Temeljnog kolektivnog ugovora za zaposlenike u javnim službama te kako u nedostatku službenog tumačenja navedenog članka od strane Povjerenstva iz članka 18. TKU-a i pravno obvezujućeg akta Ministarstva znanosti, obrazovanja i mladih, mora postupiti u korist Radnice te joj odobriti korištenje plaćenog dopusta na temelju navedene odredbe.</w:t>
      </w:r>
    </w:p>
    <w:p w14:paraId="33A5D418" w14:textId="77777777" w:rsidR="00E360C7" w:rsidRDefault="00E360C7" w:rsidP="00E360C7">
      <w:pPr>
        <w:tabs>
          <w:tab w:val="left" w:pos="6660"/>
        </w:tabs>
        <w:spacing w:after="0"/>
        <w:rPr>
          <w:rFonts w:asciiTheme="majorHAnsi" w:hAnsiTheme="majorHAnsi"/>
          <w:sz w:val="24"/>
          <w:szCs w:val="24"/>
        </w:rPr>
      </w:pPr>
    </w:p>
    <w:p w14:paraId="7BC66BC4" w14:textId="285FF494" w:rsidR="00E360C7" w:rsidRPr="00786D3E" w:rsidRDefault="00E360C7" w:rsidP="00E360C7">
      <w:pPr>
        <w:tabs>
          <w:tab w:val="left" w:pos="6660"/>
        </w:tabs>
        <w:spacing w:after="0"/>
        <w:rPr>
          <w:rFonts w:asciiTheme="majorHAnsi" w:hAnsiTheme="majorHAnsi"/>
          <w:sz w:val="24"/>
          <w:szCs w:val="24"/>
        </w:rPr>
      </w:pPr>
      <w:r>
        <w:rPr>
          <w:rFonts w:asciiTheme="majorHAnsi" w:hAnsiTheme="majorHAnsi"/>
          <w:sz w:val="24"/>
          <w:szCs w:val="24"/>
        </w:rPr>
        <w:t xml:space="preserve">S tim u skladu, Školski odbor donosi Odluku o usvajanju Zahtjeva za zaštitu prava iz radnog odnosa, a kojom se ukida prethodna odluka poslodavca kojom se Radnici odbija odobrenje korištenja plaćenog dopusta te se nalaže donošenje nove odluke kojom se Radnici odobrava zahtjev za korištenjem plaćenog dopusta na temelju članka 43., stavka 1., točke </w:t>
      </w:r>
      <w:r w:rsidR="00B3198A">
        <w:rPr>
          <w:rFonts w:asciiTheme="majorHAnsi" w:hAnsiTheme="majorHAnsi"/>
          <w:sz w:val="24"/>
          <w:szCs w:val="24"/>
        </w:rPr>
        <w:t>9</w:t>
      </w:r>
      <w:r>
        <w:rPr>
          <w:rFonts w:asciiTheme="majorHAnsi" w:hAnsiTheme="majorHAnsi"/>
          <w:sz w:val="24"/>
          <w:szCs w:val="24"/>
        </w:rPr>
        <w:t>. Temeljnog kolektivnog ugovora za zaposlenike u javnim službama (NN 29/2024).</w:t>
      </w:r>
    </w:p>
    <w:p w14:paraId="0621303F" w14:textId="77777777" w:rsidR="00E360C7" w:rsidRDefault="00E360C7" w:rsidP="00E360C7"/>
    <w:p w14:paraId="4244A60C" w14:textId="77777777" w:rsidR="00E360C7" w:rsidRDefault="00E360C7" w:rsidP="00E360C7"/>
    <w:p w14:paraId="46494906" w14:textId="77777777" w:rsidR="00E360C7" w:rsidRDefault="00E360C7" w:rsidP="00E360C7">
      <w:pPr>
        <w:jc w:val="right"/>
      </w:pPr>
      <w:r>
        <w:t>Marina Habazin, diplomirani kateheta</w:t>
      </w:r>
    </w:p>
    <w:p w14:paraId="6352927D" w14:textId="77777777" w:rsidR="008C4E53" w:rsidRPr="002142EB" w:rsidRDefault="008C4E53" w:rsidP="00E360C7">
      <w:pPr>
        <w:tabs>
          <w:tab w:val="left" w:pos="6660"/>
        </w:tabs>
        <w:spacing w:after="0"/>
        <w:rPr>
          <w:rFonts w:asciiTheme="majorHAnsi" w:eastAsia="Arial Unicode MS" w:hAnsiTheme="majorHAnsi" w:cs="Arial"/>
          <w:sz w:val="24"/>
          <w:szCs w:val="24"/>
        </w:rPr>
      </w:pPr>
    </w:p>
    <w:sectPr w:rsidR="008C4E53" w:rsidRPr="002142EB" w:rsidSect="00175773">
      <w:footerReference w:type="default" r:id="rId8"/>
      <w:pgSz w:w="11906" w:h="16838"/>
      <w:pgMar w:top="709" w:right="1418" w:bottom="1134" w:left="1418" w:header="7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9537" w14:textId="77777777" w:rsidR="00B54D27" w:rsidRDefault="00B54D27">
      <w:pPr>
        <w:spacing w:after="0" w:line="240" w:lineRule="auto"/>
      </w:pPr>
      <w:r>
        <w:separator/>
      </w:r>
    </w:p>
  </w:endnote>
  <w:endnote w:type="continuationSeparator" w:id="0">
    <w:p w14:paraId="39C9882C" w14:textId="77777777" w:rsidR="00B54D27" w:rsidRDefault="00B5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423491"/>
      <w:docPartObj>
        <w:docPartGallery w:val="Page Numbers (Bottom of Page)"/>
        <w:docPartUnique/>
      </w:docPartObj>
    </w:sdtPr>
    <w:sdtContent>
      <w:p w14:paraId="2DC0DFA0" w14:textId="77777777" w:rsidR="004D0FE7" w:rsidRDefault="00000000" w:rsidP="00BD6F37">
        <w:pPr>
          <w:pStyle w:val="Podnoje"/>
          <w:jc w:val="right"/>
        </w:pPr>
        <w:r>
          <w:fldChar w:fldCharType="begin"/>
        </w:r>
        <w:r>
          <w:instrText>PAGE   \* MERGEFORMAT</w:instrText>
        </w:r>
        <w:r>
          <w:fldChar w:fldCharType="separate"/>
        </w:r>
        <w:r>
          <w:t>2</w:t>
        </w:r>
        <w:r>
          <w:fldChar w:fldCharType="end"/>
        </w:r>
      </w:p>
      <w:p w14:paraId="5B4FC5F4" w14:textId="77777777" w:rsidR="004D0FE7" w:rsidRDefault="00000000" w:rsidP="00BD6F37">
        <w:pPr>
          <w:pStyle w:val="Podnoje"/>
        </w:pPr>
        <w:r>
          <w:t>Predsjednica Školskog odbora:____________________</w:t>
        </w:r>
      </w:p>
      <w:p w14:paraId="1E6A10C3" w14:textId="77777777" w:rsidR="004D0FE7" w:rsidRDefault="00000000" w:rsidP="00BD6F37">
        <w:pPr>
          <w:pStyle w:val="Podnoje"/>
        </w:pPr>
        <w:r>
          <w:t>Zapisničar:______________________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541D2" w14:textId="77777777" w:rsidR="00B54D27" w:rsidRDefault="00B54D27">
      <w:pPr>
        <w:spacing w:after="0" w:line="240" w:lineRule="auto"/>
      </w:pPr>
      <w:r>
        <w:separator/>
      </w:r>
    </w:p>
  </w:footnote>
  <w:footnote w:type="continuationSeparator" w:id="0">
    <w:p w14:paraId="4A285015" w14:textId="77777777" w:rsidR="00B54D27" w:rsidRDefault="00B54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8B2"/>
    <w:multiLevelType w:val="hybridMultilevel"/>
    <w:tmpl w:val="B0BC9A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69151E"/>
    <w:multiLevelType w:val="hybridMultilevel"/>
    <w:tmpl w:val="F10016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F257C4"/>
    <w:multiLevelType w:val="hybridMultilevel"/>
    <w:tmpl w:val="9C5E3B68"/>
    <w:lvl w:ilvl="0" w:tplc="D4568AEA">
      <w:start w:val="2"/>
      <w:numFmt w:val="bullet"/>
      <w:lvlText w:val="-"/>
      <w:lvlJc w:val="left"/>
      <w:pPr>
        <w:ind w:left="1440" w:hanging="360"/>
      </w:pPr>
      <w:rPr>
        <w:rFonts w:ascii="Cambria" w:eastAsiaTheme="minorEastAsia" w:hAnsi="Cambria"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9A1441B"/>
    <w:multiLevelType w:val="hybridMultilevel"/>
    <w:tmpl w:val="D3343180"/>
    <w:lvl w:ilvl="0" w:tplc="F7341EA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1774F1E"/>
    <w:multiLevelType w:val="hybridMultilevel"/>
    <w:tmpl w:val="F100163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C07C7B"/>
    <w:multiLevelType w:val="hybridMultilevel"/>
    <w:tmpl w:val="ED6E3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C6A7AB2"/>
    <w:multiLevelType w:val="hybridMultilevel"/>
    <w:tmpl w:val="2C9E151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15:restartNumberingAfterBreak="0">
    <w:nsid w:val="50132238"/>
    <w:multiLevelType w:val="hybridMultilevel"/>
    <w:tmpl w:val="1156613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BD6B7E"/>
    <w:multiLevelType w:val="hybridMultilevel"/>
    <w:tmpl w:val="B0BC9A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D497CE0"/>
    <w:multiLevelType w:val="hybridMultilevel"/>
    <w:tmpl w:val="B0BC9A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E4C49B9"/>
    <w:multiLevelType w:val="hybridMultilevel"/>
    <w:tmpl w:val="B0BC9A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E197667"/>
    <w:multiLevelType w:val="hybridMultilevel"/>
    <w:tmpl w:val="E2708258"/>
    <w:lvl w:ilvl="0" w:tplc="D4CC3600">
      <w:start w:val="1"/>
      <w:numFmt w:val="bullet"/>
      <w:lvlText w:val=""/>
      <w:lvlJc w:val="left"/>
      <w:pPr>
        <w:ind w:left="1800" w:hanging="360"/>
      </w:pPr>
      <w:rPr>
        <w:rFonts w:ascii="Symbol" w:hAnsi="Symbol" w:hint="default"/>
        <w:color w:val="auto"/>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2" w15:restartNumberingAfterBreak="0">
    <w:nsid w:val="72D23B19"/>
    <w:multiLevelType w:val="hybridMultilevel"/>
    <w:tmpl w:val="1156613C"/>
    <w:lvl w:ilvl="0" w:tplc="B600D128">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D7B37E3"/>
    <w:multiLevelType w:val="hybridMultilevel"/>
    <w:tmpl w:val="0F4E7C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19166937">
    <w:abstractNumId w:val="3"/>
  </w:num>
  <w:num w:numId="2" w16cid:durableId="909585191">
    <w:abstractNumId w:val="11"/>
  </w:num>
  <w:num w:numId="3" w16cid:durableId="1608585391">
    <w:abstractNumId w:val="5"/>
  </w:num>
  <w:num w:numId="4" w16cid:durableId="1719014564">
    <w:abstractNumId w:val="12"/>
  </w:num>
  <w:num w:numId="5" w16cid:durableId="762412361">
    <w:abstractNumId w:val="6"/>
  </w:num>
  <w:num w:numId="6" w16cid:durableId="2118595214">
    <w:abstractNumId w:val="7"/>
  </w:num>
  <w:num w:numId="7" w16cid:durableId="886646171">
    <w:abstractNumId w:val="4"/>
  </w:num>
  <w:num w:numId="8" w16cid:durableId="1301884298">
    <w:abstractNumId w:val="1"/>
  </w:num>
  <w:num w:numId="9" w16cid:durableId="1779763025">
    <w:abstractNumId w:val="2"/>
  </w:num>
  <w:num w:numId="10" w16cid:durableId="1012804728">
    <w:abstractNumId w:val="13"/>
  </w:num>
  <w:num w:numId="11" w16cid:durableId="615020094">
    <w:abstractNumId w:val="0"/>
  </w:num>
  <w:num w:numId="12" w16cid:durableId="219482498">
    <w:abstractNumId w:val="10"/>
  </w:num>
  <w:num w:numId="13" w16cid:durableId="521289412">
    <w:abstractNumId w:val="8"/>
  </w:num>
  <w:num w:numId="14" w16cid:durableId="16244594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73"/>
    <w:rsid w:val="00073534"/>
    <w:rsid w:val="00102C51"/>
    <w:rsid w:val="0013521A"/>
    <w:rsid w:val="00140B43"/>
    <w:rsid w:val="00175773"/>
    <w:rsid w:val="002142EB"/>
    <w:rsid w:val="00230DD3"/>
    <w:rsid w:val="00284AAB"/>
    <w:rsid w:val="00287142"/>
    <w:rsid w:val="003002FC"/>
    <w:rsid w:val="00360FDC"/>
    <w:rsid w:val="003B0E5C"/>
    <w:rsid w:val="003B266E"/>
    <w:rsid w:val="003B4EAD"/>
    <w:rsid w:val="003B78DB"/>
    <w:rsid w:val="004476A0"/>
    <w:rsid w:val="00447AE4"/>
    <w:rsid w:val="00484022"/>
    <w:rsid w:val="004A3AB3"/>
    <w:rsid w:val="004D0FE7"/>
    <w:rsid w:val="004F1B85"/>
    <w:rsid w:val="00532F61"/>
    <w:rsid w:val="00534412"/>
    <w:rsid w:val="005474CA"/>
    <w:rsid w:val="00567523"/>
    <w:rsid w:val="00570E87"/>
    <w:rsid w:val="00595D4E"/>
    <w:rsid w:val="00597AFB"/>
    <w:rsid w:val="005D6A18"/>
    <w:rsid w:val="005F3BC6"/>
    <w:rsid w:val="00630A9C"/>
    <w:rsid w:val="006F7507"/>
    <w:rsid w:val="00741804"/>
    <w:rsid w:val="007D1A7E"/>
    <w:rsid w:val="007F15B8"/>
    <w:rsid w:val="0082085C"/>
    <w:rsid w:val="008242D3"/>
    <w:rsid w:val="008819A4"/>
    <w:rsid w:val="008C4E53"/>
    <w:rsid w:val="008E37EC"/>
    <w:rsid w:val="00910F72"/>
    <w:rsid w:val="00946BF0"/>
    <w:rsid w:val="00967E77"/>
    <w:rsid w:val="009A1FB7"/>
    <w:rsid w:val="00A60FF7"/>
    <w:rsid w:val="00A64C57"/>
    <w:rsid w:val="00A76C13"/>
    <w:rsid w:val="00AC2CAD"/>
    <w:rsid w:val="00AC3FCA"/>
    <w:rsid w:val="00AE5967"/>
    <w:rsid w:val="00B3198A"/>
    <w:rsid w:val="00B54D27"/>
    <w:rsid w:val="00B7211C"/>
    <w:rsid w:val="00B916EF"/>
    <w:rsid w:val="00C00776"/>
    <w:rsid w:val="00C21BCF"/>
    <w:rsid w:val="00CD3688"/>
    <w:rsid w:val="00D13340"/>
    <w:rsid w:val="00D86105"/>
    <w:rsid w:val="00DC701A"/>
    <w:rsid w:val="00E360C7"/>
    <w:rsid w:val="00E51132"/>
    <w:rsid w:val="00EC6217"/>
    <w:rsid w:val="00F1451B"/>
    <w:rsid w:val="00F44509"/>
    <w:rsid w:val="00F7355F"/>
    <w:rsid w:val="00F84E5C"/>
    <w:rsid w:val="00F916F5"/>
    <w:rsid w:val="00F925B7"/>
    <w:rsid w:val="00F976C5"/>
    <w:rsid w:val="00FB20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7A1A"/>
  <w15:chartTrackingRefBased/>
  <w15:docId w15:val="{46CAE9D9-2CF3-4C6D-94A2-F3A64DE9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73"/>
    <w:pPr>
      <w:spacing w:line="252" w:lineRule="auto"/>
      <w:jc w:val="both"/>
    </w:pPr>
    <w:rPr>
      <w:rFonts w:eastAsiaTheme="minorEastAsia"/>
      <w:kern w:val="0"/>
      <w14:ligatures w14:val="none"/>
    </w:rPr>
  </w:style>
  <w:style w:type="paragraph" w:styleId="Naslov1">
    <w:name w:val="heading 1"/>
    <w:basedOn w:val="Normal"/>
    <w:next w:val="Normal"/>
    <w:link w:val="Naslov1Char"/>
    <w:uiPriority w:val="9"/>
    <w:qFormat/>
    <w:rsid w:val="00175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75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7577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7577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7577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7577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7577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7577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7577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7577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7577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7577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7577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7577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7577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7577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7577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75773"/>
    <w:rPr>
      <w:rFonts w:eastAsiaTheme="majorEastAsia" w:cstheme="majorBidi"/>
      <w:color w:val="272727" w:themeColor="text1" w:themeTint="D8"/>
    </w:rPr>
  </w:style>
  <w:style w:type="paragraph" w:styleId="Naslov">
    <w:name w:val="Title"/>
    <w:basedOn w:val="Normal"/>
    <w:next w:val="Normal"/>
    <w:link w:val="NaslovChar"/>
    <w:uiPriority w:val="10"/>
    <w:qFormat/>
    <w:rsid w:val="00175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7577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7577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7577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75773"/>
    <w:pPr>
      <w:spacing w:before="160"/>
      <w:jc w:val="center"/>
    </w:pPr>
    <w:rPr>
      <w:i/>
      <w:iCs/>
      <w:color w:val="404040" w:themeColor="text1" w:themeTint="BF"/>
    </w:rPr>
  </w:style>
  <w:style w:type="character" w:customStyle="1" w:styleId="CitatChar">
    <w:name w:val="Citat Char"/>
    <w:basedOn w:val="Zadanifontodlomka"/>
    <w:link w:val="Citat"/>
    <w:uiPriority w:val="29"/>
    <w:rsid w:val="00175773"/>
    <w:rPr>
      <w:i/>
      <w:iCs/>
      <w:color w:val="404040" w:themeColor="text1" w:themeTint="BF"/>
    </w:rPr>
  </w:style>
  <w:style w:type="paragraph" w:styleId="Odlomakpopisa">
    <w:name w:val="List Paragraph"/>
    <w:basedOn w:val="Normal"/>
    <w:uiPriority w:val="34"/>
    <w:qFormat/>
    <w:rsid w:val="00175773"/>
    <w:pPr>
      <w:ind w:left="720"/>
      <w:contextualSpacing/>
    </w:pPr>
  </w:style>
  <w:style w:type="character" w:styleId="Jakoisticanje">
    <w:name w:val="Intense Emphasis"/>
    <w:basedOn w:val="Zadanifontodlomka"/>
    <w:uiPriority w:val="21"/>
    <w:qFormat/>
    <w:rsid w:val="00175773"/>
    <w:rPr>
      <w:i/>
      <w:iCs/>
      <w:color w:val="0F4761" w:themeColor="accent1" w:themeShade="BF"/>
    </w:rPr>
  </w:style>
  <w:style w:type="paragraph" w:styleId="Naglaencitat">
    <w:name w:val="Intense Quote"/>
    <w:basedOn w:val="Normal"/>
    <w:next w:val="Normal"/>
    <w:link w:val="NaglaencitatChar"/>
    <w:uiPriority w:val="30"/>
    <w:qFormat/>
    <w:rsid w:val="00175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75773"/>
    <w:rPr>
      <w:i/>
      <w:iCs/>
      <w:color w:val="0F4761" w:themeColor="accent1" w:themeShade="BF"/>
    </w:rPr>
  </w:style>
  <w:style w:type="character" w:styleId="Istaknutareferenca">
    <w:name w:val="Intense Reference"/>
    <w:basedOn w:val="Zadanifontodlomka"/>
    <w:uiPriority w:val="32"/>
    <w:qFormat/>
    <w:rsid w:val="00175773"/>
    <w:rPr>
      <w:b/>
      <w:bCs/>
      <w:smallCaps/>
      <w:color w:val="0F4761" w:themeColor="accent1" w:themeShade="BF"/>
      <w:spacing w:val="5"/>
    </w:rPr>
  </w:style>
  <w:style w:type="paragraph" w:styleId="Podnoje">
    <w:name w:val="footer"/>
    <w:basedOn w:val="Normal"/>
    <w:link w:val="PodnojeChar"/>
    <w:uiPriority w:val="99"/>
    <w:unhideWhenUsed/>
    <w:rsid w:val="00175773"/>
    <w:pPr>
      <w:tabs>
        <w:tab w:val="center" w:pos="4536"/>
        <w:tab w:val="right" w:pos="9072"/>
      </w:tabs>
    </w:pPr>
  </w:style>
  <w:style w:type="character" w:customStyle="1" w:styleId="PodnojeChar">
    <w:name w:val="Podnožje Char"/>
    <w:basedOn w:val="Zadanifontodlomka"/>
    <w:link w:val="Podnoje"/>
    <w:uiPriority w:val="99"/>
    <w:rsid w:val="00175773"/>
    <w:rPr>
      <w:rFonts w:eastAsiaTheme="minorEastAsia"/>
      <w:kern w:val="0"/>
      <w14:ligatures w14:val="none"/>
    </w:rPr>
  </w:style>
  <w:style w:type="paragraph" w:styleId="Bezproreda">
    <w:name w:val="No Spacing"/>
    <w:uiPriority w:val="1"/>
    <w:qFormat/>
    <w:rsid w:val="00175773"/>
    <w:pPr>
      <w:spacing w:after="0" w:line="240" w:lineRule="auto"/>
      <w:jc w:val="both"/>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1548</Words>
  <Characters>8827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Jurec</dc:creator>
  <cp:keywords/>
  <dc:description/>
  <cp:lastModifiedBy>Ivana Jurec</cp:lastModifiedBy>
  <cp:revision>3</cp:revision>
  <cp:lastPrinted>2025-06-11T12:01:00Z</cp:lastPrinted>
  <dcterms:created xsi:type="dcterms:W3CDTF">2025-07-07T07:15:00Z</dcterms:created>
  <dcterms:modified xsi:type="dcterms:W3CDTF">2025-07-07T07:16:00Z</dcterms:modified>
</cp:coreProperties>
</file>